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55BA" w14:textId="27D53311" w:rsidR="003D7D06" w:rsidRPr="008A07E7" w:rsidRDefault="003D7D06" w:rsidP="003D7D06">
      <w:pPr>
        <w:jc w:val="center"/>
      </w:pPr>
      <w:r w:rsidRPr="008A07E7">
        <w:rPr>
          <w:b/>
          <w:sz w:val="24"/>
          <w:szCs w:val="24"/>
        </w:rPr>
        <w:t xml:space="preserve">FORMULARUL </w:t>
      </w:r>
      <w:r w:rsidR="00CB409F">
        <w:rPr>
          <w:b/>
          <w:sz w:val="24"/>
          <w:szCs w:val="24"/>
        </w:rPr>
        <w:t xml:space="preserve">ZONELOR PRIORITARE PENTRU BIODIVERSITATE </w:t>
      </w:r>
    </w:p>
    <w:p w14:paraId="276F84D5" w14:textId="77777777" w:rsidR="003D7D06" w:rsidRPr="008A07E7" w:rsidRDefault="003D7D06" w:rsidP="003D7D06"/>
    <w:p w14:paraId="7C47A50F" w14:textId="72A1C673" w:rsidR="003D7D06" w:rsidRPr="008A07E7" w:rsidRDefault="003D7D06" w:rsidP="003D7D06">
      <w:pPr>
        <w:jc w:val="center"/>
      </w:pPr>
      <w:r w:rsidRPr="008A07E7">
        <w:rPr>
          <w:b/>
          <w:sz w:val="22"/>
          <w:szCs w:val="22"/>
        </w:rPr>
        <w:t xml:space="preserve">1. Identificarea </w:t>
      </w:r>
      <w:r w:rsidR="00CB409F">
        <w:rPr>
          <w:b/>
          <w:sz w:val="22"/>
          <w:szCs w:val="22"/>
        </w:rPr>
        <w:t xml:space="preserve">Zonelor Prioritare pentru Biodiversitate </w:t>
      </w:r>
      <w:r w:rsidRPr="008A07E7">
        <w:rPr>
          <w:b/>
          <w:sz w:val="22"/>
          <w:szCs w:val="22"/>
        </w:rPr>
        <w:t xml:space="preserve"> (</w:t>
      </w:r>
      <w:r w:rsidR="00CB409F">
        <w:rPr>
          <w:b/>
          <w:sz w:val="22"/>
          <w:szCs w:val="22"/>
        </w:rPr>
        <w:t>ZPB</w:t>
      </w:r>
      <w:r w:rsidRPr="008A07E7">
        <w:rPr>
          <w:b/>
          <w:sz w:val="22"/>
          <w:szCs w:val="22"/>
        </w:rPr>
        <w:t>)</w:t>
      </w:r>
    </w:p>
    <w:p w14:paraId="63942DCD" w14:textId="3B77A6D8" w:rsidR="003D7D06" w:rsidRPr="008A07E7" w:rsidRDefault="003D7D06" w:rsidP="003D7D06">
      <w:r w:rsidRPr="008A07E7">
        <w:rPr>
          <w:b/>
          <w:sz w:val="22"/>
          <w:szCs w:val="22"/>
        </w:rPr>
        <w:t xml:space="preserve">1.1. Codul </w:t>
      </w:r>
      <w:r w:rsidR="00CB409F">
        <w:rPr>
          <w:b/>
          <w:sz w:val="22"/>
          <w:szCs w:val="22"/>
        </w:rPr>
        <w:t>ZPB</w:t>
      </w:r>
      <w:r w:rsidRPr="008A07E7">
        <w:rPr>
          <w:b/>
          <w:sz w:val="22"/>
          <w:szCs w:val="22"/>
        </w:rPr>
        <w:t>*</w:t>
      </w:r>
    </w:p>
    <w:p w14:paraId="46AE0D54" w14:textId="0FDFA730" w:rsidR="003D7D06" w:rsidRPr="008A07E7" w:rsidRDefault="00BC77CA" w:rsidP="003D7D06">
      <w:pPr>
        <w:pStyle w:val="BorderedParagraph"/>
      </w:pPr>
      <w:r>
        <w:rPr>
          <w:sz w:val="22"/>
          <w:szCs w:val="22"/>
        </w:rPr>
        <w:t>ROSCI0315</w:t>
      </w:r>
      <w:r w:rsidR="00CB409F">
        <w:rPr>
          <w:sz w:val="22"/>
          <w:szCs w:val="22"/>
        </w:rPr>
        <w:t>ZPB</w:t>
      </w:r>
    </w:p>
    <w:p w14:paraId="1E423306"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CAC290C" w14:textId="12E1D8C9" w:rsidR="003D7D06" w:rsidRPr="008A07E7" w:rsidRDefault="0072245D" w:rsidP="003D7D06">
      <w:pPr>
        <w:rPr>
          <w:b/>
          <w:sz w:val="22"/>
          <w:szCs w:val="22"/>
        </w:rPr>
      </w:pPr>
      <w:r w:rsidRPr="008A07E7">
        <w:rPr>
          <w:b/>
          <w:sz w:val="22"/>
          <w:szCs w:val="22"/>
        </w:rPr>
        <w:t xml:space="preserve">1.2. </w:t>
      </w:r>
      <w:r w:rsidR="003D7D06" w:rsidRPr="008A07E7">
        <w:rPr>
          <w:b/>
          <w:sz w:val="22"/>
          <w:szCs w:val="22"/>
        </w:rPr>
        <w:t xml:space="preserve">Denumire </w:t>
      </w:r>
      <w:r w:rsidR="00CB409F">
        <w:rPr>
          <w:b/>
          <w:sz w:val="22"/>
          <w:szCs w:val="22"/>
        </w:rPr>
        <w:t>ZPB</w:t>
      </w:r>
    </w:p>
    <w:p w14:paraId="23AF9038" w14:textId="65F3B67A" w:rsidR="003D7D06" w:rsidRPr="008A07E7" w:rsidRDefault="00BC77CA" w:rsidP="003D7D06">
      <w:pPr>
        <w:pStyle w:val="BorderedParagraph"/>
      </w:pPr>
      <w:r>
        <w:rPr>
          <w:sz w:val="22"/>
          <w:szCs w:val="22"/>
        </w:rPr>
        <w:t>Lunca Chineja</w:t>
      </w:r>
    </w:p>
    <w:p w14:paraId="213C8CB0" w14:textId="0FE6564F" w:rsidR="003D7D06" w:rsidRPr="008A07E7" w:rsidRDefault="003D7D06" w:rsidP="003D7D06">
      <w:r w:rsidRPr="008A07E7">
        <w:rPr>
          <w:b/>
          <w:sz w:val="22"/>
          <w:szCs w:val="22"/>
        </w:rPr>
        <w:t>1.</w:t>
      </w:r>
      <w:r w:rsidR="0072245D">
        <w:rPr>
          <w:b/>
          <w:sz w:val="22"/>
          <w:szCs w:val="22"/>
        </w:rPr>
        <w:t>3</w:t>
      </w:r>
      <w:r w:rsidRPr="008A07E7">
        <w:rPr>
          <w:b/>
          <w:sz w:val="22"/>
          <w:szCs w:val="22"/>
        </w:rPr>
        <w:t xml:space="preserve">. Încadrarea </w:t>
      </w:r>
      <w:r w:rsidR="00CB409F">
        <w:rPr>
          <w:b/>
          <w:sz w:val="22"/>
          <w:szCs w:val="22"/>
        </w:rPr>
        <w:t>ZPB</w:t>
      </w:r>
      <w:r w:rsidRPr="008A07E7">
        <w:rPr>
          <w:b/>
          <w:sz w:val="22"/>
          <w:szCs w:val="22"/>
        </w:rPr>
        <w:t xml:space="preserve"> în:</w:t>
      </w:r>
      <w:r>
        <w:rPr>
          <w:b/>
          <w:sz w:val="22"/>
          <w:szCs w:val="22"/>
        </w:rPr>
        <w:t xml:space="preserve"> </w:t>
      </w:r>
    </w:p>
    <w:p w14:paraId="2AEDF556" w14:textId="2FF6A056" w:rsidR="003D7D06" w:rsidRPr="008A07E7" w:rsidRDefault="00BC77CA"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05E99CF7"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6E377676" w14:textId="77777777" w:rsidR="003D7D06" w:rsidRPr="00FA454D" w:rsidRDefault="003D7D06" w:rsidP="003D7D06">
      <w:r w:rsidRPr="00FA454D">
        <w:rPr>
          <w:rFonts w:ascii="Segoe UI Symbol" w:hAnsi="Segoe UI Symbol" w:cs="Segoe UI Symbol"/>
          <w:sz w:val="22"/>
          <w:szCs w:val="22"/>
        </w:rPr>
        <w:t>☐</w:t>
      </w:r>
      <w:r w:rsidRPr="00FA454D">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72245D" w:rsidRPr="0072245D" w14:paraId="5311F79E" w14:textId="77777777" w:rsidTr="00B34F7D">
        <w:tc>
          <w:tcPr>
            <w:tcW w:w="4500" w:type="dxa"/>
          </w:tcPr>
          <w:p w14:paraId="60C878B0" w14:textId="78146CDB" w:rsidR="003D7D06" w:rsidRPr="0072245D" w:rsidRDefault="003D7D06" w:rsidP="00B34F7D">
            <w:r w:rsidRPr="0072245D">
              <w:rPr>
                <w:b/>
                <w:sz w:val="22"/>
                <w:szCs w:val="22"/>
              </w:rPr>
              <w:t>1.</w:t>
            </w:r>
            <w:r w:rsidR="0072245D">
              <w:rPr>
                <w:b/>
                <w:sz w:val="22"/>
                <w:szCs w:val="22"/>
              </w:rPr>
              <w:t>4</w:t>
            </w:r>
            <w:r w:rsidRPr="0072245D">
              <w:rPr>
                <w:b/>
                <w:sz w:val="22"/>
                <w:szCs w:val="22"/>
              </w:rPr>
              <w:t>. Data completării</w:t>
            </w:r>
          </w:p>
        </w:tc>
        <w:tc>
          <w:tcPr>
            <w:tcW w:w="4500" w:type="dxa"/>
          </w:tcPr>
          <w:p w14:paraId="05CAE077" w14:textId="3654F247" w:rsidR="003D7D06" w:rsidRPr="0072245D" w:rsidRDefault="003D7D06" w:rsidP="00B34F7D">
            <w:r w:rsidRPr="0072245D">
              <w:rPr>
                <w:b/>
                <w:sz w:val="22"/>
                <w:szCs w:val="22"/>
              </w:rPr>
              <w:t>1.</w:t>
            </w:r>
            <w:r w:rsidR="0072245D">
              <w:rPr>
                <w:b/>
                <w:sz w:val="22"/>
                <w:szCs w:val="22"/>
              </w:rPr>
              <w:t>5</w:t>
            </w:r>
            <w:r w:rsidRPr="0072245D">
              <w:rPr>
                <w:b/>
                <w:sz w:val="22"/>
                <w:szCs w:val="22"/>
              </w:rPr>
              <w:t>. Data actualizării</w:t>
            </w:r>
          </w:p>
        </w:tc>
      </w:tr>
      <w:tr w:rsidR="003D7D06" w:rsidRPr="0072245D" w14:paraId="46676F29"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2245D" w:rsidRPr="0072245D" w14:paraId="61E78AF3" w14:textId="77777777" w:rsidTr="00B34F7D">
              <w:tc>
                <w:tcPr>
                  <w:tcW w:w="300" w:type="dxa"/>
                </w:tcPr>
                <w:p w14:paraId="73553FB0" w14:textId="77777777" w:rsidR="003D7D06" w:rsidRPr="0072245D" w:rsidRDefault="003D7D06" w:rsidP="00B34F7D">
                  <w:pPr>
                    <w:jc w:val="center"/>
                    <w:rPr>
                      <w:sz w:val="22"/>
                      <w:szCs w:val="22"/>
                      <w:lang w:val="ro-RO"/>
                    </w:rPr>
                  </w:pPr>
                  <w:r w:rsidRPr="0072245D">
                    <w:rPr>
                      <w:sz w:val="22"/>
                      <w:szCs w:val="22"/>
                      <w:lang w:val="ro-RO"/>
                    </w:rPr>
                    <w:t>2</w:t>
                  </w:r>
                </w:p>
              </w:tc>
              <w:tc>
                <w:tcPr>
                  <w:tcW w:w="300" w:type="dxa"/>
                </w:tcPr>
                <w:p w14:paraId="2879343B" w14:textId="77777777" w:rsidR="003D7D06" w:rsidRPr="0072245D" w:rsidRDefault="003D7D06" w:rsidP="00B34F7D">
                  <w:pPr>
                    <w:jc w:val="center"/>
                    <w:rPr>
                      <w:sz w:val="22"/>
                      <w:szCs w:val="22"/>
                      <w:lang w:val="ro-RO"/>
                    </w:rPr>
                  </w:pPr>
                  <w:r w:rsidRPr="0072245D">
                    <w:rPr>
                      <w:sz w:val="22"/>
                      <w:szCs w:val="22"/>
                      <w:lang w:val="ro-RO"/>
                    </w:rPr>
                    <w:t>0</w:t>
                  </w:r>
                </w:p>
              </w:tc>
              <w:tc>
                <w:tcPr>
                  <w:tcW w:w="300" w:type="dxa"/>
                </w:tcPr>
                <w:p w14:paraId="4CD5877C" w14:textId="77777777" w:rsidR="003D7D06" w:rsidRPr="0072245D" w:rsidRDefault="003D7D06" w:rsidP="00B34F7D">
                  <w:pPr>
                    <w:jc w:val="center"/>
                    <w:rPr>
                      <w:sz w:val="22"/>
                      <w:szCs w:val="22"/>
                      <w:lang w:val="ro-RO"/>
                    </w:rPr>
                  </w:pPr>
                  <w:r w:rsidRPr="0072245D">
                    <w:rPr>
                      <w:sz w:val="22"/>
                      <w:szCs w:val="22"/>
                      <w:lang w:val="ro-RO"/>
                    </w:rPr>
                    <w:t>2</w:t>
                  </w:r>
                </w:p>
              </w:tc>
              <w:tc>
                <w:tcPr>
                  <w:tcW w:w="300" w:type="dxa"/>
                </w:tcPr>
                <w:p w14:paraId="36BB87E6" w14:textId="4ABF6AE0" w:rsidR="003D7D06" w:rsidRPr="0072245D" w:rsidRDefault="00CB409F" w:rsidP="00B34F7D">
                  <w:pPr>
                    <w:jc w:val="center"/>
                    <w:rPr>
                      <w:sz w:val="22"/>
                      <w:szCs w:val="22"/>
                      <w:lang w:val="ro-RO"/>
                    </w:rPr>
                  </w:pPr>
                  <w:r>
                    <w:rPr>
                      <w:sz w:val="22"/>
                      <w:szCs w:val="22"/>
                      <w:lang w:val="ro-RO"/>
                    </w:rPr>
                    <w:t>6</w:t>
                  </w:r>
                </w:p>
              </w:tc>
              <w:tc>
                <w:tcPr>
                  <w:tcW w:w="300" w:type="dxa"/>
                </w:tcPr>
                <w:p w14:paraId="535952F4" w14:textId="77777777" w:rsidR="003D7D06" w:rsidRPr="0072245D" w:rsidRDefault="003D7D06" w:rsidP="00B34F7D">
                  <w:pPr>
                    <w:jc w:val="center"/>
                    <w:rPr>
                      <w:sz w:val="22"/>
                      <w:szCs w:val="22"/>
                      <w:lang w:val="ro-RO"/>
                    </w:rPr>
                  </w:pPr>
                  <w:r w:rsidRPr="0072245D">
                    <w:rPr>
                      <w:sz w:val="22"/>
                      <w:szCs w:val="22"/>
                      <w:lang w:val="ro-RO"/>
                    </w:rPr>
                    <w:t>0</w:t>
                  </w:r>
                </w:p>
              </w:tc>
              <w:tc>
                <w:tcPr>
                  <w:tcW w:w="300" w:type="dxa"/>
                </w:tcPr>
                <w:p w14:paraId="24D030A9" w14:textId="76B0BC08" w:rsidR="003D7D06" w:rsidRPr="0072245D" w:rsidRDefault="00CB409F" w:rsidP="00B34F7D">
                  <w:pPr>
                    <w:jc w:val="center"/>
                    <w:rPr>
                      <w:sz w:val="22"/>
                      <w:szCs w:val="22"/>
                      <w:lang w:val="ro-RO"/>
                    </w:rPr>
                  </w:pPr>
                  <w:r>
                    <w:rPr>
                      <w:sz w:val="22"/>
                      <w:szCs w:val="22"/>
                      <w:lang w:val="ro-RO"/>
                    </w:rPr>
                    <w:t>6</w:t>
                  </w:r>
                </w:p>
              </w:tc>
            </w:tr>
            <w:tr w:rsidR="0072245D" w:rsidRPr="0072245D" w14:paraId="78CB2FFA" w14:textId="77777777" w:rsidTr="00B34F7D">
              <w:tc>
                <w:tcPr>
                  <w:tcW w:w="300" w:type="dxa"/>
                </w:tcPr>
                <w:p w14:paraId="0ACA7807" w14:textId="77777777" w:rsidR="003D7D06" w:rsidRPr="0072245D" w:rsidRDefault="003D7D06" w:rsidP="00B34F7D">
                  <w:pPr>
                    <w:jc w:val="center"/>
                    <w:rPr>
                      <w:lang w:val="ro-RO"/>
                    </w:rPr>
                  </w:pPr>
                  <w:r w:rsidRPr="0072245D">
                    <w:rPr>
                      <w:sz w:val="22"/>
                      <w:szCs w:val="22"/>
                      <w:lang w:val="ro-RO"/>
                    </w:rPr>
                    <w:t>Y</w:t>
                  </w:r>
                </w:p>
              </w:tc>
              <w:tc>
                <w:tcPr>
                  <w:tcW w:w="300" w:type="dxa"/>
                </w:tcPr>
                <w:p w14:paraId="146B5FAA" w14:textId="77777777" w:rsidR="003D7D06" w:rsidRPr="0072245D" w:rsidRDefault="003D7D06" w:rsidP="00B34F7D">
                  <w:pPr>
                    <w:jc w:val="center"/>
                    <w:rPr>
                      <w:lang w:val="ro-RO"/>
                    </w:rPr>
                  </w:pPr>
                  <w:r w:rsidRPr="0072245D">
                    <w:rPr>
                      <w:sz w:val="22"/>
                      <w:szCs w:val="22"/>
                      <w:lang w:val="ro-RO"/>
                    </w:rPr>
                    <w:t>Y</w:t>
                  </w:r>
                </w:p>
              </w:tc>
              <w:tc>
                <w:tcPr>
                  <w:tcW w:w="300" w:type="dxa"/>
                </w:tcPr>
                <w:p w14:paraId="7641BC4B" w14:textId="77777777" w:rsidR="003D7D06" w:rsidRPr="0072245D" w:rsidRDefault="003D7D06" w:rsidP="00B34F7D">
                  <w:pPr>
                    <w:jc w:val="center"/>
                    <w:rPr>
                      <w:lang w:val="ro-RO"/>
                    </w:rPr>
                  </w:pPr>
                  <w:r w:rsidRPr="0072245D">
                    <w:rPr>
                      <w:sz w:val="22"/>
                      <w:szCs w:val="22"/>
                      <w:lang w:val="ro-RO"/>
                    </w:rPr>
                    <w:t>Y</w:t>
                  </w:r>
                </w:p>
              </w:tc>
              <w:tc>
                <w:tcPr>
                  <w:tcW w:w="300" w:type="dxa"/>
                </w:tcPr>
                <w:p w14:paraId="52E18AA5" w14:textId="77777777" w:rsidR="003D7D06" w:rsidRPr="0072245D" w:rsidRDefault="003D7D06" w:rsidP="00B34F7D">
                  <w:pPr>
                    <w:jc w:val="center"/>
                    <w:rPr>
                      <w:lang w:val="ro-RO"/>
                    </w:rPr>
                  </w:pPr>
                  <w:r w:rsidRPr="0072245D">
                    <w:rPr>
                      <w:sz w:val="22"/>
                      <w:szCs w:val="22"/>
                      <w:lang w:val="ro-RO"/>
                    </w:rPr>
                    <w:t>Y</w:t>
                  </w:r>
                </w:p>
              </w:tc>
              <w:tc>
                <w:tcPr>
                  <w:tcW w:w="300" w:type="dxa"/>
                </w:tcPr>
                <w:p w14:paraId="3190D075" w14:textId="77777777" w:rsidR="003D7D06" w:rsidRPr="0072245D" w:rsidRDefault="003D7D06" w:rsidP="00B34F7D">
                  <w:pPr>
                    <w:jc w:val="center"/>
                    <w:rPr>
                      <w:lang w:val="ro-RO"/>
                    </w:rPr>
                  </w:pPr>
                  <w:r w:rsidRPr="0072245D">
                    <w:rPr>
                      <w:sz w:val="22"/>
                      <w:szCs w:val="22"/>
                      <w:lang w:val="ro-RO"/>
                    </w:rPr>
                    <w:t>M</w:t>
                  </w:r>
                </w:p>
              </w:tc>
              <w:tc>
                <w:tcPr>
                  <w:tcW w:w="300" w:type="dxa"/>
                </w:tcPr>
                <w:p w14:paraId="1B99DD4A" w14:textId="77777777" w:rsidR="003D7D06" w:rsidRPr="0072245D" w:rsidRDefault="003D7D06" w:rsidP="00B34F7D">
                  <w:pPr>
                    <w:jc w:val="center"/>
                    <w:rPr>
                      <w:lang w:val="ro-RO"/>
                    </w:rPr>
                  </w:pPr>
                  <w:r w:rsidRPr="0072245D">
                    <w:rPr>
                      <w:sz w:val="22"/>
                      <w:szCs w:val="22"/>
                      <w:lang w:val="ro-RO"/>
                    </w:rPr>
                    <w:t>M</w:t>
                  </w:r>
                </w:p>
              </w:tc>
            </w:tr>
          </w:tbl>
          <w:p w14:paraId="25FC90B1" w14:textId="77777777" w:rsidR="003D7D06" w:rsidRPr="0072245D"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2245D" w:rsidRPr="0072245D" w14:paraId="77B27833" w14:textId="77777777" w:rsidTr="00B34F7D">
              <w:tc>
                <w:tcPr>
                  <w:tcW w:w="300" w:type="dxa"/>
                </w:tcPr>
                <w:p w14:paraId="6547AE57" w14:textId="77777777" w:rsidR="003D7D06" w:rsidRPr="0072245D" w:rsidRDefault="003D7D06" w:rsidP="00B34F7D">
                  <w:pPr>
                    <w:jc w:val="center"/>
                    <w:rPr>
                      <w:lang w:val="ro-RO"/>
                    </w:rPr>
                  </w:pPr>
                </w:p>
              </w:tc>
              <w:tc>
                <w:tcPr>
                  <w:tcW w:w="300" w:type="dxa"/>
                </w:tcPr>
                <w:p w14:paraId="09F829DB" w14:textId="77777777" w:rsidR="003D7D06" w:rsidRPr="0072245D" w:rsidRDefault="003D7D06" w:rsidP="00B34F7D">
                  <w:pPr>
                    <w:jc w:val="center"/>
                    <w:rPr>
                      <w:lang w:val="ro-RO"/>
                    </w:rPr>
                  </w:pPr>
                </w:p>
              </w:tc>
              <w:tc>
                <w:tcPr>
                  <w:tcW w:w="300" w:type="dxa"/>
                </w:tcPr>
                <w:p w14:paraId="106A7FC4" w14:textId="77777777" w:rsidR="003D7D06" w:rsidRPr="0072245D" w:rsidRDefault="003D7D06" w:rsidP="00B34F7D">
                  <w:pPr>
                    <w:jc w:val="center"/>
                    <w:rPr>
                      <w:lang w:val="ro-RO"/>
                    </w:rPr>
                  </w:pPr>
                </w:p>
              </w:tc>
              <w:tc>
                <w:tcPr>
                  <w:tcW w:w="300" w:type="dxa"/>
                </w:tcPr>
                <w:p w14:paraId="60B4476F" w14:textId="77777777" w:rsidR="003D7D06" w:rsidRPr="0072245D" w:rsidRDefault="003D7D06" w:rsidP="00B34F7D">
                  <w:pPr>
                    <w:jc w:val="center"/>
                    <w:rPr>
                      <w:lang w:val="ro-RO"/>
                    </w:rPr>
                  </w:pPr>
                </w:p>
              </w:tc>
              <w:tc>
                <w:tcPr>
                  <w:tcW w:w="300" w:type="dxa"/>
                </w:tcPr>
                <w:p w14:paraId="7F25673B" w14:textId="77777777" w:rsidR="003D7D06" w:rsidRPr="0072245D" w:rsidRDefault="003D7D06" w:rsidP="00B34F7D">
                  <w:pPr>
                    <w:jc w:val="center"/>
                    <w:rPr>
                      <w:lang w:val="ro-RO"/>
                    </w:rPr>
                  </w:pPr>
                </w:p>
              </w:tc>
              <w:tc>
                <w:tcPr>
                  <w:tcW w:w="300" w:type="dxa"/>
                </w:tcPr>
                <w:p w14:paraId="58F63094" w14:textId="77777777" w:rsidR="003D7D06" w:rsidRPr="0072245D" w:rsidRDefault="003D7D06" w:rsidP="00B34F7D">
                  <w:pPr>
                    <w:jc w:val="center"/>
                    <w:rPr>
                      <w:lang w:val="ro-RO"/>
                    </w:rPr>
                  </w:pPr>
                </w:p>
              </w:tc>
            </w:tr>
            <w:tr w:rsidR="0072245D" w:rsidRPr="0072245D" w14:paraId="4846CAD2" w14:textId="77777777" w:rsidTr="00B34F7D">
              <w:tc>
                <w:tcPr>
                  <w:tcW w:w="300" w:type="dxa"/>
                </w:tcPr>
                <w:p w14:paraId="14BA45F3" w14:textId="77777777" w:rsidR="003D7D06" w:rsidRPr="0072245D" w:rsidRDefault="003D7D06" w:rsidP="00B34F7D">
                  <w:pPr>
                    <w:jc w:val="center"/>
                    <w:rPr>
                      <w:lang w:val="ro-RO"/>
                    </w:rPr>
                  </w:pPr>
                  <w:r w:rsidRPr="0072245D">
                    <w:rPr>
                      <w:sz w:val="22"/>
                      <w:szCs w:val="22"/>
                      <w:lang w:val="ro-RO"/>
                    </w:rPr>
                    <w:t>Y</w:t>
                  </w:r>
                </w:p>
              </w:tc>
              <w:tc>
                <w:tcPr>
                  <w:tcW w:w="300" w:type="dxa"/>
                </w:tcPr>
                <w:p w14:paraId="491A33D9" w14:textId="77777777" w:rsidR="003D7D06" w:rsidRPr="0072245D" w:rsidRDefault="003D7D06" w:rsidP="00B34F7D">
                  <w:pPr>
                    <w:jc w:val="center"/>
                    <w:rPr>
                      <w:lang w:val="ro-RO"/>
                    </w:rPr>
                  </w:pPr>
                  <w:r w:rsidRPr="0072245D">
                    <w:rPr>
                      <w:sz w:val="22"/>
                      <w:szCs w:val="22"/>
                      <w:lang w:val="ro-RO"/>
                    </w:rPr>
                    <w:t>Y</w:t>
                  </w:r>
                </w:p>
              </w:tc>
              <w:tc>
                <w:tcPr>
                  <w:tcW w:w="300" w:type="dxa"/>
                </w:tcPr>
                <w:p w14:paraId="0D43EAFF" w14:textId="77777777" w:rsidR="003D7D06" w:rsidRPr="0072245D" w:rsidRDefault="003D7D06" w:rsidP="00B34F7D">
                  <w:pPr>
                    <w:jc w:val="center"/>
                    <w:rPr>
                      <w:lang w:val="ro-RO"/>
                    </w:rPr>
                  </w:pPr>
                  <w:r w:rsidRPr="0072245D">
                    <w:rPr>
                      <w:sz w:val="22"/>
                      <w:szCs w:val="22"/>
                      <w:lang w:val="ro-RO"/>
                    </w:rPr>
                    <w:t>Y</w:t>
                  </w:r>
                </w:p>
              </w:tc>
              <w:tc>
                <w:tcPr>
                  <w:tcW w:w="300" w:type="dxa"/>
                </w:tcPr>
                <w:p w14:paraId="019ADFFA" w14:textId="77777777" w:rsidR="003D7D06" w:rsidRPr="0072245D" w:rsidRDefault="003D7D06" w:rsidP="00B34F7D">
                  <w:pPr>
                    <w:jc w:val="center"/>
                    <w:rPr>
                      <w:lang w:val="ro-RO"/>
                    </w:rPr>
                  </w:pPr>
                  <w:r w:rsidRPr="0072245D">
                    <w:rPr>
                      <w:sz w:val="22"/>
                      <w:szCs w:val="22"/>
                      <w:lang w:val="ro-RO"/>
                    </w:rPr>
                    <w:t>Y</w:t>
                  </w:r>
                </w:p>
              </w:tc>
              <w:tc>
                <w:tcPr>
                  <w:tcW w:w="300" w:type="dxa"/>
                </w:tcPr>
                <w:p w14:paraId="2D8F3B29" w14:textId="77777777" w:rsidR="003D7D06" w:rsidRPr="0072245D" w:rsidRDefault="003D7D06" w:rsidP="00B34F7D">
                  <w:pPr>
                    <w:jc w:val="center"/>
                    <w:rPr>
                      <w:lang w:val="ro-RO"/>
                    </w:rPr>
                  </w:pPr>
                  <w:r w:rsidRPr="0072245D">
                    <w:rPr>
                      <w:sz w:val="22"/>
                      <w:szCs w:val="22"/>
                      <w:lang w:val="ro-RO"/>
                    </w:rPr>
                    <w:t>M</w:t>
                  </w:r>
                </w:p>
              </w:tc>
              <w:tc>
                <w:tcPr>
                  <w:tcW w:w="300" w:type="dxa"/>
                </w:tcPr>
                <w:p w14:paraId="6ADD565B" w14:textId="77777777" w:rsidR="003D7D06" w:rsidRPr="0072245D" w:rsidRDefault="003D7D06" w:rsidP="00B34F7D">
                  <w:pPr>
                    <w:jc w:val="center"/>
                    <w:rPr>
                      <w:lang w:val="ro-RO"/>
                    </w:rPr>
                  </w:pPr>
                  <w:r w:rsidRPr="0072245D">
                    <w:rPr>
                      <w:sz w:val="22"/>
                      <w:szCs w:val="22"/>
                      <w:lang w:val="ro-RO"/>
                    </w:rPr>
                    <w:t>M</w:t>
                  </w:r>
                </w:p>
              </w:tc>
            </w:tr>
          </w:tbl>
          <w:p w14:paraId="5EDFAFC8" w14:textId="77777777" w:rsidR="003D7D06" w:rsidRPr="0072245D" w:rsidRDefault="003D7D06" w:rsidP="00B34F7D"/>
        </w:tc>
      </w:tr>
    </w:tbl>
    <w:p w14:paraId="09205A21" w14:textId="77777777" w:rsidR="003D7D06" w:rsidRPr="0072245D" w:rsidRDefault="003D7D06" w:rsidP="003D7D06"/>
    <w:p w14:paraId="392E5C7C" w14:textId="59A94547" w:rsidR="003D7D06" w:rsidRPr="0072245D" w:rsidRDefault="003D7D06" w:rsidP="003D7D06">
      <w:r w:rsidRPr="0072245D">
        <w:rPr>
          <w:b/>
          <w:sz w:val="22"/>
          <w:szCs w:val="22"/>
        </w:rPr>
        <w:t>1.</w:t>
      </w:r>
      <w:r w:rsidR="0072245D">
        <w:rPr>
          <w:b/>
          <w:sz w:val="22"/>
          <w:szCs w:val="22"/>
        </w:rPr>
        <w:t>6</w:t>
      </w:r>
      <w:r w:rsidRPr="0072245D">
        <w:rPr>
          <w:b/>
          <w:sz w:val="22"/>
          <w:szCs w:val="22"/>
        </w:rPr>
        <w:t>. Responsabili</w:t>
      </w:r>
    </w:p>
    <w:p w14:paraId="429ED93D" w14:textId="77777777" w:rsidR="003D7D06" w:rsidRPr="0072245D" w:rsidRDefault="003D7D06" w:rsidP="003D7D06">
      <w:pPr>
        <w:pStyle w:val="BorderedParagraph"/>
      </w:pPr>
      <w:r w:rsidRPr="0072245D">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00CAFB" w14:textId="49DFC2E2" w:rsidR="003D7D06" w:rsidRPr="0072245D" w:rsidRDefault="003D7D06" w:rsidP="003D7D06">
      <w:r w:rsidRPr="0072245D">
        <w:rPr>
          <w:b/>
          <w:sz w:val="22"/>
          <w:szCs w:val="22"/>
        </w:rPr>
        <w:t>1.</w:t>
      </w:r>
      <w:r w:rsidR="0072245D">
        <w:rPr>
          <w:b/>
          <w:sz w:val="22"/>
          <w:szCs w:val="22"/>
        </w:rPr>
        <w:t>7</w:t>
      </w:r>
      <w:r w:rsidRPr="0072245D">
        <w:rPr>
          <w:b/>
          <w:sz w:val="22"/>
          <w:szCs w:val="22"/>
        </w:rPr>
        <w:t xml:space="preserve">. Datele indicării și desemnării ca </w:t>
      </w:r>
      <w:r w:rsidR="00CB409F">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72245D" w:rsidRPr="0072245D" w14:paraId="34D49E33" w14:textId="77777777" w:rsidTr="00B34F7D">
        <w:tc>
          <w:tcPr>
            <w:tcW w:w="4466" w:type="dxa"/>
          </w:tcPr>
          <w:p w14:paraId="3077E683" w14:textId="5B4DFB72" w:rsidR="003D7D06" w:rsidRPr="0072245D" w:rsidRDefault="003D7D06" w:rsidP="00B34F7D">
            <w:r w:rsidRPr="0072245D">
              <w:rPr>
                <w:sz w:val="22"/>
                <w:szCs w:val="22"/>
              </w:rPr>
              <w:t xml:space="preserve">Data desemnării ca </w:t>
            </w:r>
            <w:r w:rsidR="00CB409F">
              <w:rPr>
                <w:sz w:val="22"/>
                <w:szCs w:val="22"/>
              </w:rPr>
              <w:t>ZPB</w:t>
            </w:r>
            <w:r w:rsidRPr="0072245D">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2245D" w:rsidRPr="0072245D" w14:paraId="0793E983" w14:textId="77777777" w:rsidTr="00B34F7D">
              <w:tc>
                <w:tcPr>
                  <w:tcW w:w="300" w:type="dxa"/>
                </w:tcPr>
                <w:p w14:paraId="02D2F594"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7223D4E7"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63AB8D37"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47556C18"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3320AAE3"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07489BF6" w14:textId="77777777" w:rsidR="003D7D06" w:rsidRPr="0072245D" w:rsidRDefault="003D7D06" w:rsidP="00B34F7D">
                  <w:pPr>
                    <w:jc w:val="center"/>
                    <w:rPr>
                      <w:lang w:val="ro-RO"/>
                    </w:rPr>
                  </w:pPr>
                  <w:r w:rsidRPr="0072245D">
                    <w:rPr>
                      <w:sz w:val="22"/>
                      <w:szCs w:val="22"/>
                      <w:lang w:val="ro-RO"/>
                    </w:rPr>
                    <w:t xml:space="preserve"> </w:t>
                  </w:r>
                </w:p>
              </w:tc>
            </w:tr>
            <w:tr w:rsidR="0072245D" w:rsidRPr="0072245D" w14:paraId="720B555A" w14:textId="77777777" w:rsidTr="00B34F7D">
              <w:tc>
                <w:tcPr>
                  <w:tcW w:w="300" w:type="dxa"/>
                </w:tcPr>
                <w:p w14:paraId="50720275" w14:textId="77777777" w:rsidR="003D7D06" w:rsidRPr="0072245D" w:rsidRDefault="003D7D06" w:rsidP="00B34F7D">
                  <w:pPr>
                    <w:jc w:val="center"/>
                    <w:rPr>
                      <w:lang w:val="ro-RO"/>
                    </w:rPr>
                  </w:pPr>
                  <w:r w:rsidRPr="0072245D">
                    <w:rPr>
                      <w:sz w:val="22"/>
                      <w:szCs w:val="22"/>
                      <w:lang w:val="ro-RO"/>
                    </w:rPr>
                    <w:t>Y</w:t>
                  </w:r>
                </w:p>
              </w:tc>
              <w:tc>
                <w:tcPr>
                  <w:tcW w:w="300" w:type="dxa"/>
                </w:tcPr>
                <w:p w14:paraId="40D5215D" w14:textId="77777777" w:rsidR="003D7D06" w:rsidRPr="0072245D" w:rsidRDefault="003D7D06" w:rsidP="00B34F7D">
                  <w:pPr>
                    <w:jc w:val="center"/>
                    <w:rPr>
                      <w:lang w:val="ro-RO"/>
                    </w:rPr>
                  </w:pPr>
                  <w:r w:rsidRPr="0072245D">
                    <w:rPr>
                      <w:sz w:val="22"/>
                      <w:szCs w:val="22"/>
                      <w:lang w:val="ro-RO"/>
                    </w:rPr>
                    <w:t>Y</w:t>
                  </w:r>
                </w:p>
              </w:tc>
              <w:tc>
                <w:tcPr>
                  <w:tcW w:w="300" w:type="dxa"/>
                </w:tcPr>
                <w:p w14:paraId="4B6DC4FA" w14:textId="77777777" w:rsidR="003D7D06" w:rsidRPr="0072245D" w:rsidRDefault="003D7D06" w:rsidP="00B34F7D">
                  <w:pPr>
                    <w:jc w:val="center"/>
                    <w:rPr>
                      <w:lang w:val="ro-RO"/>
                    </w:rPr>
                  </w:pPr>
                  <w:r w:rsidRPr="0072245D">
                    <w:rPr>
                      <w:sz w:val="22"/>
                      <w:szCs w:val="22"/>
                      <w:lang w:val="ro-RO"/>
                    </w:rPr>
                    <w:t>Y</w:t>
                  </w:r>
                </w:p>
              </w:tc>
              <w:tc>
                <w:tcPr>
                  <w:tcW w:w="300" w:type="dxa"/>
                </w:tcPr>
                <w:p w14:paraId="4D2A7CA4" w14:textId="77777777" w:rsidR="003D7D06" w:rsidRPr="0072245D" w:rsidRDefault="003D7D06" w:rsidP="00B34F7D">
                  <w:pPr>
                    <w:jc w:val="center"/>
                    <w:rPr>
                      <w:lang w:val="ro-RO"/>
                    </w:rPr>
                  </w:pPr>
                  <w:r w:rsidRPr="0072245D">
                    <w:rPr>
                      <w:sz w:val="22"/>
                      <w:szCs w:val="22"/>
                      <w:lang w:val="ro-RO"/>
                    </w:rPr>
                    <w:t>Y</w:t>
                  </w:r>
                </w:p>
              </w:tc>
              <w:tc>
                <w:tcPr>
                  <w:tcW w:w="300" w:type="dxa"/>
                </w:tcPr>
                <w:p w14:paraId="71FC86E7" w14:textId="77777777" w:rsidR="003D7D06" w:rsidRPr="0072245D" w:rsidRDefault="003D7D06" w:rsidP="00B34F7D">
                  <w:pPr>
                    <w:jc w:val="center"/>
                    <w:rPr>
                      <w:lang w:val="ro-RO"/>
                    </w:rPr>
                  </w:pPr>
                  <w:r w:rsidRPr="0072245D">
                    <w:rPr>
                      <w:sz w:val="22"/>
                      <w:szCs w:val="22"/>
                      <w:lang w:val="ro-RO"/>
                    </w:rPr>
                    <w:t>M</w:t>
                  </w:r>
                </w:p>
              </w:tc>
              <w:tc>
                <w:tcPr>
                  <w:tcW w:w="300" w:type="dxa"/>
                </w:tcPr>
                <w:p w14:paraId="7FD03843" w14:textId="77777777" w:rsidR="003D7D06" w:rsidRPr="0072245D" w:rsidRDefault="003D7D06" w:rsidP="00B34F7D">
                  <w:pPr>
                    <w:jc w:val="center"/>
                    <w:rPr>
                      <w:lang w:val="ro-RO"/>
                    </w:rPr>
                  </w:pPr>
                  <w:r w:rsidRPr="0072245D">
                    <w:rPr>
                      <w:sz w:val="22"/>
                      <w:szCs w:val="22"/>
                      <w:lang w:val="ro-RO"/>
                    </w:rPr>
                    <w:t>M</w:t>
                  </w:r>
                </w:p>
              </w:tc>
            </w:tr>
          </w:tbl>
          <w:p w14:paraId="37D65701" w14:textId="77777777" w:rsidR="003D7D06" w:rsidRPr="0072245D" w:rsidRDefault="003D7D06" w:rsidP="00B34F7D"/>
        </w:tc>
      </w:tr>
    </w:tbl>
    <w:p w14:paraId="5BC5E663" w14:textId="6FF35E85" w:rsidR="003D7D06" w:rsidRPr="0072245D" w:rsidRDefault="003D7D06" w:rsidP="003D7D06">
      <w:r w:rsidRPr="0072245D">
        <w:rPr>
          <w:sz w:val="22"/>
          <w:szCs w:val="22"/>
        </w:rPr>
        <w:t xml:space="preserve">Referința legală națională a desemnării </w:t>
      </w:r>
      <w:r w:rsidR="00CB409F">
        <w:rPr>
          <w:sz w:val="22"/>
          <w:szCs w:val="22"/>
        </w:rPr>
        <w:t>ZPB</w:t>
      </w:r>
      <w:r w:rsidRPr="0072245D">
        <w:rPr>
          <w:sz w:val="22"/>
          <w:szCs w:val="22"/>
        </w:rPr>
        <w:t>:</w:t>
      </w:r>
    </w:p>
    <w:p w14:paraId="52245854" w14:textId="77838000" w:rsidR="003D7D06" w:rsidRPr="0072245D" w:rsidRDefault="003D7D06" w:rsidP="003D7D06">
      <w:pPr>
        <w:pStyle w:val="BorderedParagraph"/>
      </w:pPr>
    </w:p>
    <w:p w14:paraId="575D6BBA" w14:textId="77777777" w:rsidR="003D7D06" w:rsidRPr="008A07E7" w:rsidRDefault="003D7D06" w:rsidP="003D7D06"/>
    <w:p w14:paraId="35FA96E9" w14:textId="1BAF591B" w:rsidR="003D7D06" w:rsidRPr="008A07E7" w:rsidRDefault="003D7D06" w:rsidP="003D7D06">
      <w:pPr>
        <w:jc w:val="center"/>
      </w:pPr>
      <w:r w:rsidRPr="008A07E7">
        <w:rPr>
          <w:b/>
          <w:sz w:val="22"/>
          <w:szCs w:val="22"/>
        </w:rPr>
        <w:t xml:space="preserve">2. Localizarea </w:t>
      </w:r>
      <w:r w:rsidR="00CB409F">
        <w:rPr>
          <w:b/>
          <w:sz w:val="22"/>
          <w:szCs w:val="22"/>
        </w:rPr>
        <w:t xml:space="preserve">Zonelor Prioritare pentru Biodiversitate </w:t>
      </w:r>
      <w:r w:rsidRPr="008A07E7">
        <w:rPr>
          <w:b/>
          <w:sz w:val="22"/>
          <w:szCs w:val="22"/>
        </w:rPr>
        <w:t xml:space="preserve"> (</w:t>
      </w:r>
      <w:r w:rsidR="00CB409F">
        <w:rPr>
          <w:b/>
          <w:sz w:val="22"/>
          <w:szCs w:val="22"/>
        </w:rPr>
        <w:t>ZPB</w:t>
      </w:r>
      <w:r w:rsidRPr="008A07E7">
        <w:rPr>
          <w:b/>
          <w:sz w:val="22"/>
          <w:szCs w:val="22"/>
        </w:rPr>
        <w:t>)</w:t>
      </w:r>
    </w:p>
    <w:p w14:paraId="697C4867" w14:textId="75161C9A" w:rsidR="003D7D06" w:rsidRPr="008A07E7" w:rsidRDefault="003D7D06" w:rsidP="003D7D06">
      <w:r w:rsidRPr="008A07E7">
        <w:rPr>
          <w:b/>
          <w:sz w:val="22"/>
          <w:szCs w:val="22"/>
        </w:rPr>
        <w:t xml:space="preserve">2.1. Suprafața totală a </w:t>
      </w:r>
      <w:r w:rsidR="00CB409F">
        <w:rPr>
          <w:b/>
          <w:sz w:val="22"/>
          <w:szCs w:val="22"/>
        </w:rPr>
        <w:t>ZPB</w:t>
      </w:r>
      <w:r w:rsidRPr="008A07E7">
        <w:rPr>
          <w:b/>
          <w:sz w:val="22"/>
          <w:szCs w:val="22"/>
        </w:rPr>
        <w:t xml:space="preserve"> (ha)</w:t>
      </w:r>
    </w:p>
    <w:p w14:paraId="5FF27680" w14:textId="1C6C2FD0" w:rsidR="003D7D06" w:rsidRPr="002974A7" w:rsidRDefault="00CB409F" w:rsidP="003D7D06">
      <w:pPr>
        <w:pStyle w:val="BorderedParagraph"/>
      </w:pPr>
      <w:r>
        <w:rPr>
          <w:sz w:val="22"/>
          <w:szCs w:val="22"/>
        </w:rPr>
        <w:t>77,06</w:t>
      </w:r>
    </w:p>
    <w:p w14:paraId="73B8F998" w14:textId="013EBA6B" w:rsidR="003D7D06" w:rsidRPr="008A07E7" w:rsidRDefault="003D7D06" w:rsidP="003D7D06">
      <w:r w:rsidRPr="008A07E7">
        <w:rPr>
          <w:b/>
          <w:sz w:val="22"/>
          <w:szCs w:val="22"/>
        </w:rPr>
        <w:t xml:space="preserve">2.2. Procentul ocupat de </w:t>
      </w:r>
      <w:r w:rsidR="00CB409F">
        <w:rPr>
          <w:b/>
          <w:sz w:val="22"/>
          <w:szCs w:val="22"/>
        </w:rPr>
        <w:t>ZPB</w:t>
      </w:r>
      <w:r w:rsidRPr="008A07E7">
        <w:rPr>
          <w:b/>
          <w:sz w:val="22"/>
          <w:szCs w:val="22"/>
        </w:rPr>
        <w:t xml:space="preserve"> din suprafața totală a ariei naturale protejate</w:t>
      </w:r>
    </w:p>
    <w:p w14:paraId="1A4C280B" w14:textId="6C0CAF60" w:rsidR="003D7D06" w:rsidRPr="008544E8" w:rsidRDefault="00CB409F" w:rsidP="003D7D06">
      <w:pPr>
        <w:pStyle w:val="BorderedParagraph"/>
      </w:pPr>
      <w:r>
        <w:rPr>
          <w:sz w:val="22"/>
          <w:szCs w:val="22"/>
        </w:rPr>
        <w:t>8,34</w:t>
      </w:r>
      <w:r w:rsidR="00C3340B" w:rsidRPr="008544E8">
        <w:rPr>
          <w:sz w:val="22"/>
          <w:szCs w:val="22"/>
        </w:rPr>
        <w:t>%</w:t>
      </w:r>
    </w:p>
    <w:p w14:paraId="76A8F028" w14:textId="6253B9F7" w:rsidR="003D7D06" w:rsidRPr="008A07E7" w:rsidRDefault="003D7D06" w:rsidP="003D7D06">
      <w:r w:rsidRPr="008A07E7">
        <w:rPr>
          <w:b/>
          <w:sz w:val="22"/>
          <w:szCs w:val="22"/>
        </w:rPr>
        <w:lastRenderedPageBreak/>
        <w:t xml:space="preserve">2.3. Încadrarea </w:t>
      </w:r>
      <w:r w:rsidR="00CB409F">
        <w:rPr>
          <w:b/>
          <w:sz w:val="22"/>
          <w:szCs w:val="22"/>
        </w:rPr>
        <w:t>ZPB</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263DC997" w14:textId="77777777" w:rsidTr="00BC77CA">
        <w:tc>
          <w:tcPr>
            <w:tcW w:w="3157" w:type="dxa"/>
          </w:tcPr>
          <w:p w14:paraId="4A121748" w14:textId="77777777" w:rsidR="003D7D06" w:rsidRPr="008A07E7" w:rsidRDefault="003D7D06" w:rsidP="00B34F7D">
            <w:r w:rsidRPr="008A07E7">
              <w:rPr>
                <w:sz w:val="22"/>
                <w:szCs w:val="22"/>
              </w:rPr>
              <w:t>NUTS</w:t>
            </w:r>
          </w:p>
        </w:tc>
        <w:tc>
          <w:tcPr>
            <w:tcW w:w="444" w:type="dxa"/>
          </w:tcPr>
          <w:p w14:paraId="3313FC99" w14:textId="77777777" w:rsidR="003D7D06" w:rsidRPr="008A07E7" w:rsidRDefault="003D7D06" w:rsidP="00B34F7D">
            <w:r w:rsidRPr="008A07E7">
              <w:rPr>
                <w:sz w:val="22"/>
                <w:szCs w:val="22"/>
              </w:rPr>
              <w:t xml:space="preserve"> </w:t>
            </w:r>
          </w:p>
        </w:tc>
        <w:tc>
          <w:tcPr>
            <w:tcW w:w="5379" w:type="dxa"/>
          </w:tcPr>
          <w:p w14:paraId="20CE5273" w14:textId="77777777" w:rsidR="003D7D06" w:rsidRPr="008A07E7" w:rsidRDefault="003D7D06" w:rsidP="00B34F7D">
            <w:r w:rsidRPr="008A07E7">
              <w:rPr>
                <w:sz w:val="22"/>
                <w:szCs w:val="22"/>
              </w:rPr>
              <w:t>Numele regiunii</w:t>
            </w:r>
          </w:p>
        </w:tc>
      </w:tr>
      <w:tr w:rsidR="00BC77CA" w:rsidRPr="008A07E7" w14:paraId="33D91A35" w14:textId="77777777" w:rsidTr="00BC77CA">
        <w:tc>
          <w:tcPr>
            <w:tcW w:w="3157" w:type="dxa"/>
            <w:tcBorders>
              <w:top w:val="single" w:sz="6" w:space="0" w:color="000000"/>
              <w:left w:val="single" w:sz="6" w:space="0" w:color="000000"/>
              <w:bottom w:val="single" w:sz="6" w:space="0" w:color="000000"/>
              <w:right w:val="single" w:sz="6" w:space="0" w:color="000000"/>
            </w:tcBorders>
          </w:tcPr>
          <w:p w14:paraId="2B6B6818" w14:textId="1E8EF11E" w:rsidR="00BC77CA" w:rsidRPr="008A07E7" w:rsidRDefault="00BC77CA" w:rsidP="00BC77CA">
            <w:r>
              <w:rPr>
                <w:sz w:val="22"/>
                <w:szCs w:val="22"/>
              </w:rPr>
              <w:t>RO22</w:t>
            </w:r>
          </w:p>
        </w:tc>
        <w:tc>
          <w:tcPr>
            <w:tcW w:w="444" w:type="dxa"/>
          </w:tcPr>
          <w:p w14:paraId="52852A13" w14:textId="54D181D2" w:rsidR="00BC77CA" w:rsidRPr="008A07E7" w:rsidRDefault="00BC77CA" w:rsidP="00BC77CA">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ABEE12" w14:textId="046E2D09" w:rsidR="00BC77CA" w:rsidRPr="008A07E7" w:rsidRDefault="00BC77CA" w:rsidP="00BC77CA">
            <w:r>
              <w:rPr>
                <w:sz w:val="22"/>
                <w:szCs w:val="22"/>
              </w:rPr>
              <w:t>Sud-Est</w:t>
            </w:r>
          </w:p>
        </w:tc>
      </w:tr>
    </w:tbl>
    <w:p w14:paraId="2ACF2BC9" w14:textId="77777777" w:rsidR="003D7D06" w:rsidRPr="008A07E7" w:rsidRDefault="003D7D06" w:rsidP="003D7D06">
      <w:r w:rsidRPr="008A07E7">
        <w:rPr>
          <w:sz w:val="22"/>
          <w:szCs w:val="22"/>
        </w:rPr>
        <w:t>Numele Județului/Județelor</w:t>
      </w:r>
    </w:p>
    <w:p w14:paraId="68CF9143" w14:textId="09002992" w:rsidR="003D7D06" w:rsidRPr="008A07E7" w:rsidRDefault="00BC77CA" w:rsidP="003D7D06">
      <w:pPr>
        <w:pStyle w:val="BorderedParagraph"/>
      </w:pPr>
      <w:r>
        <w:rPr>
          <w:sz w:val="22"/>
          <w:szCs w:val="22"/>
        </w:rPr>
        <w:t>Galați</w:t>
      </w:r>
    </w:p>
    <w:p w14:paraId="7E04AFF9" w14:textId="71952C36" w:rsidR="003D7D06" w:rsidRPr="008A07E7" w:rsidRDefault="003D7D06" w:rsidP="003D7D06">
      <w:r w:rsidRPr="008A07E7">
        <w:rPr>
          <w:b/>
          <w:sz w:val="22"/>
          <w:szCs w:val="22"/>
        </w:rPr>
        <w:t xml:space="preserve">2.4. Încadrarea </w:t>
      </w:r>
      <w:r w:rsidR="00CB409F">
        <w:rPr>
          <w:b/>
          <w:sz w:val="22"/>
          <w:szCs w:val="22"/>
        </w:rPr>
        <w:t>ZPB</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3D7D06" w:rsidRPr="008A07E7" w14:paraId="6614CC88" w14:textId="77777777" w:rsidTr="00BC77CA">
        <w:tc>
          <w:tcPr>
            <w:tcW w:w="2930" w:type="dxa"/>
          </w:tcPr>
          <w:p w14:paraId="14DFCE3C" w14:textId="4B14AD7E" w:rsidR="003D7D06" w:rsidRPr="008A07E7" w:rsidRDefault="00DF0461" w:rsidP="00B34F7D">
            <w:r w:rsidRPr="008A07E7">
              <w:rPr>
                <w:rFonts w:ascii="Segoe UI Symbol" w:hAnsi="Segoe UI Symbol" w:cs="Segoe UI Symbol"/>
                <w:sz w:val="22"/>
                <w:szCs w:val="22"/>
              </w:rPr>
              <w:t>☐</w:t>
            </w:r>
            <w:r w:rsidRPr="008A07E7">
              <w:rPr>
                <w:sz w:val="22"/>
                <w:szCs w:val="22"/>
              </w:rPr>
              <w:t xml:space="preserve"> </w:t>
            </w:r>
            <w:r w:rsidR="003D7D06" w:rsidRPr="008A07E7">
              <w:rPr>
                <w:sz w:val="22"/>
                <w:szCs w:val="22"/>
              </w:rPr>
              <w:t>Alpină %</w:t>
            </w:r>
          </w:p>
        </w:tc>
        <w:tc>
          <w:tcPr>
            <w:tcW w:w="47" w:type="dxa"/>
          </w:tcPr>
          <w:p w14:paraId="68F78120" w14:textId="77777777" w:rsidR="003D7D06" w:rsidRPr="008A07E7" w:rsidRDefault="003D7D06" w:rsidP="00B34F7D"/>
        </w:tc>
        <w:tc>
          <w:tcPr>
            <w:tcW w:w="3001" w:type="dxa"/>
          </w:tcPr>
          <w:p w14:paraId="7A21A4B4"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Continentală %</w:t>
            </w:r>
          </w:p>
        </w:tc>
        <w:tc>
          <w:tcPr>
            <w:tcW w:w="47" w:type="dxa"/>
          </w:tcPr>
          <w:p w14:paraId="77B885CC" w14:textId="77777777" w:rsidR="003D7D06" w:rsidRPr="008A07E7" w:rsidRDefault="003D7D06" w:rsidP="00B34F7D"/>
        </w:tc>
        <w:tc>
          <w:tcPr>
            <w:tcW w:w="2955" w:type="dxa"/>
          </w:tcPr>
          <w:p w14:paraId="7CF1DF69"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Panonică %</w:t>
            </w:r>
          </w:p>
        </w:tc>
      </w:tr>
      <w:tr w:rsidR="00BC77CA" w:rsidRPr="008A07E7" w14:paraId="3B396607" w14:textId="77777777" w:rsidTr="00BC77CA">
        <w:tc>
          <w:tcPr>
            <w:tcW w:w="2930" w:type="dxa"/>
          </w:tcPr>
          <w:p w14:paraId="46F77451" w14:textId="71B84AFD" w:rsidR="00BC77CA" w:rsidRPr="008A07E7" w:rsidRDefault="00BC77CA" w:rsidP="00BC77CA">
            <w:r>
              <w:rPr>
                <w:rFonts w:ascii="Segoe UI Symbol" w:hAnsi="Segoe UI Symbol" w:cs="Segoe UI Symbol"/>
                <w:sz w:val="22"/>
                <w:szCs w:val="22"/>
              </w:rPr>
              <w:t>☑</w:t>
            </w:r>
            <w:r>
              <w:rPr>
                <w:sz w:val="22"/>
                <w:szCs w:val="22"/>
              </w:rPr>
              <w:t xml:space="preserve"> Stepică 100%</w:t>
            </w:r>
          </w:p>
        </w:tc>
        <w:tc>
          <w:tcPr>
            <w:tcW w:w="47" w:type="dxa"/>
          </w:tcPr>
          <w:p w14:paraId="1E362B62" w14:textId="77777777" w:rsidR="00BC77CA" w:rsidRPr="008A07E7" w:rsidRDefault="00BC77CA" w:rsidP="00BC77CA"/>
        </w:tc>
        <w:tc>
          <w:tcPr>
            <w:tcW w:w="3001" w:type="dxa"/>
          </w:tcPr>
          <w:p w14:paraId="1F2B0DEB" w14:textId="77777777" w:rsidR="00BC77CA" w:rsidRPr="008A07E7" w:rsidRDefault="00BC77CA" w:rsidP="00BC77CA">
            <w:r w:rsidRPr="008A07E7">
              <w:rPr>
                <w:rFonts w:ascii="Segoe UI Symbol" w:hAnsi="Segoe UI Symbol" w:cs="Segoe UI Symbol"/>
                <w:sz w:val="22"/>
                <w:szCs w:val="22"/>
              </w:rPr>
              <w:t>☐</w:t>
            </w:r>
            <w:r w:rsidRPr="008A07E7">
              <w:rPr>
                <w:sz w:val="22"/>
                <w:szCs w:val="22"/>
              </w:rPr>
              <w:t xml:space="preserve"> Pontică %</w:t>
            </w:r>
          </w:p>
        </w:tc>
        <w:tc>
          <w:tcPr>
            <w:tcW w:w="47" w:type="dxa"/>
          </w:tcPr>
          <w:p w14:paraId="51C1B681" w14:textId="77777777" w:rsidR="00BC77CA" w:rsidRPr="008A07E7" w:rsidRDefault="00BC77CA" w:rsidP="00BC77CA"/>
        </w:tc>
        <w:tc>
          <w:tcPr>
            <w:tcW w:w="2955" w:type="dxa"/>
          </w:tcPr>
          <w:p w14:paraId="0F834D4E" w14:textId="77777777" w:rsidR="00BC77CA" w:rsidRPr="008A07E7" w:rsidRDefault="00BC77CA" w:rsidP="00BC77CA">
            <w:r w:rsidRPr="008A07E7">
              <w:rPr>
                <w:rFonts w:ascii="Segoe UI Symbol" w:hAnsi="Segoe UI Symbol" w:cs="Segoe UI Symbol"/>
                <w:sz w:val="22"/>
                <w:szCs w:val="22"/>
              </w:rPr>
              <w:t>☐</w:t>
            </w:r>
            <w:r w:rsidRPr="008A07E7">
              <w:rPr>
                <w:sz w:val="22"/>
                <w:szCs w:val="22"/>
              </w:rPr>
              <w:t xml:space="preserve"> Marea Neagră %</w:t>
            </w:r>
          </w:p>
        </w:tc>
      </w:tr>
    </w:tbl>
    <w:p w14:paraId="240BF954" w14:textId="77777777" w:rsidR="003D7D06" w:rsidRPr="008A07E7" w:rsidRDefault="003D7D06" w:rsidP="003D7D06"/>
    <w:p w14:paraId="7A68DCBC" w14:textId="4034FE2B" w:rsidR="003D7D06" w:rsidRPr="008A07E7" w:rsidRDefault="003D7D06" w:rsidP="003D7D06">
      <w:pPr>
        <w:jc w:val="center"/>
      </w:pPr>
      <w:r w:rsidRPr="008A07E7">
        <w:rPr>
          <w:b/>
          <w:sz w:val="22"/>
          <w:szCs w:val="22"/>
        </w:rPr>
        <w:t xml:space="preserve">3. Descrierea </w:t>
      </w:r>
      <w:r w:rsidR="00CB409F">
        <w:rPr>
          <w:b/>
          <w:sz w:val="22"/>
          <w:szCs w:val="22"/>
        </w:rPr>
        <w:t xml:space="preserve">Zonelor Prioritare pentru Biodiversitate </w:t>
      </w:r>
      <w:r w:rsidRPr="008A07E7">
        <w:rPr>
          <w:b/>
          <w:sz w:val="22"/>
          <w:szCs w:val="22"/>
        </w:rPr>
        <w:t xml:space="preserve"> distincte de</w:t>
      </w:r>
      <w:r w:rsidRPr="008A07E7">
        <w:br/>
      </w:r>
      <w:r w:rsidRPr="008A07E7">
        <w:rPr>
          <w:b/>
          <w:sz w:val="22"/>
          <w:szCs w:val="22"/>
        </w:rPr>
        <w:t xml:space="preserve"> pe teritoriul ariei naturale protejate</w:t>
      </w:r>
    </w:p>
    <w:p w14:paraId="23E9149B" w14:textId="5F1CCAD8" w:rsidR="003D7D06" w:rsidRPr="008A07E7" w:rsidRDefault="003D7D06" w:rsidP="003D7D06">
      <w:r w:rsidRPr="008A07E7">
        <w:rPr>
          <w:b/>
          <w:sz w:val="22"/>
          <w:szCs w:val="22"/>
        </w:rPr>
        <w:t xml:space="preserve">3.1. Numărul </w:t>
      </w:r>
      <w:r w:rsidR="00CB409F">
        <w:rPr>
          <w:b/>
          <w:sz w:val="22"/>
          <w:szCs w:val="22"/>
        </w:rPr>
        <w:t xml:space="preserve">Zonelor Prioritare pentru Biodiversitate </w:t>
      </w:r>
      <w:r w:rsidRPr="008A07E7">
        <w:rPr>
          <w:b/>
          <w:sz w:val="22"/>
          <w:szCs w:val="22"/>
        </w:rPr>
        <w:t xml:space="preserve"> distincte de pe teritoriul ariei naturale protejate:</w:t>
      </w:r>
    </w:p>
    <w:p w14:paraId="3FC83EF9" w14:textId="58D9F49B" w:rsidR="003D7D06" w:rsidRPr="00236EB9" w:rsidRDefault="00CB409F" w:rsidP="003D7D06">
      <w:pPr>
        <w:pStyle w:val="BorderedParagraph"/>
        <w:rPr>
          <w:sz w:val="22"/>
          <w:szCs w:val="22"/>
        </w:rPr>
      </w:pPr>
      <w:r>
        <w:rPr>
          <w:sz w:val="22"/>
          <w:szCs w:val="22"/>
        </w:rPr>
        <w:t>1</w:t>
      </w:r>
    </w:p>
    <w:p w14:paraId="0024A6EF" w14:textId="45DFAF19" w:rsidR="003D7D06" w:rsidRPr="008A07E7" w:rsidRDefault="003D7D06" w:rsidP="003D7D06">
      <w:r w:rsidRPr="008A07E7">
        <w:rPr>
          <w:b/>
          <w:sz w:val="22"/>
          <w:szCs w:val="22"/>
        </w:rPr>
        <w:t xml:space="preserve">3.2. Descrierea </w:t>
      </w:r>
      <w:r w:rsidR="00CB409F">
        <w:rPr>
          <w:b/>
          <w:sz w:val="22"/>
          <w:szCs w:val="22"/>
        </w:rPr>
        <w:t xml:space="preserve">Zonelor Prioritare pentru Biodiversitate </w:t>
      </w:r>
      <w:r w:rsidRPr="008A07E7">
        <w:rPr>
          <w:b/>
          <w:sz w:val="22"/>
          <w:szCs w:val="22"/>
        </w:rPr>
        <w:t xml:space="preserve"> distincte</w:t>
      </w:r>
    </w:p>
    <w:p w14:paraId="1924D573" w14:textId="772ADEF5" w:rsidR="003D7D06" w:rsidRPr="008A07E7" w:rsidRDefault="003D7D06" w:rsidP="003D7D06">
      <w:r w:rsidRPr="008A07E7">
        <w:rPr>
          <w:b/>
          <w:sz w:val="22"/>
          <w:szCs w:val="22"/>
        </w:rPr>
        <w:t xml:space="preserve">3.2.1. </w:t>
      </w:r>
      <w:r w:rsidR="00CB409F">
        <w:rPr>
          <w:b/>
          <w:sz w:val="22"/>
          <w:szCs w:val="22"/>
        </w:rPr>
        <w:t xml:space="preserve">Zona Prioritară pentru Biodiversitate </w:t>
      </w:r>
      <w:r w:rsidRPr="008A07E7">
        <w:rPr>
          <w:b/>
          <w:sz w:val="22"/>
          <w:szCs w:val="22"/>
        </w:rPr>
        <w:t xml:space="preserve"> nr. 1</w:t>
      </w:r>
    </w:p>
    <w:p w14:paraId="351D6037" w14:textId="345B5D55" w:rsidR="003D7D06" w:rsidRPr="008A07E7" w:rsidRDefault="003D7D06" w:rsidP="003D7D06">
      <w:r w:rsidRPr="008A07E7">
        <w:rPr>
          <w:b/>
          <w:sz w:val="22"/>
          <w:szCs w:val="22"/>
        </w:rPr>
        <w:t xml:space="preserve">3.2.1.1. Cod </w:t>
      </w:r>
      <w:r w:rsidR="00CB409F">
        <w:rPr>
          <w:b/>
          <w:sz w:val="22"/>
          <w:szCs w:val="22"/>
        </w:rPr>
        <w:t xml:space="preserve">Zona Prioritară pentru Biodiversitate </w:t>
      </w:r>
      <w:r w:rsidRPr="008A07E7">
        <w:rPr>
          <w:b/>
          <w:sz w:val="22"/>
          <w:szCs w:val="22"/>
        </w:rPr>
        <w:t xml:space="preserve"> nr. 1</w:t>
      </w:r>
    </w:p>
    <w:p w14:paraId="4300F21B" w14:textId="3529247D" w:rsidR="003D7D06" w:rsidRPr="008A07E7" w:rsidRDefault="00CB409F" w:rsidP="003D7D06">
      <w:pPr>
        <w:pStyle w:val="BorderedParagraph"/>
      </w:pPr>
      <w:r>
        <w:rPr>
          <w:sz w:val="22"/>
          <w:szCs w:val="22"/>
        </w:rPr>
        <w:t>ZPB</w:t>
      </w:r>
      <w:r w:rsidR="003D7D06" w:rsidRPr="008A07E7">
        <w:rPr>
          <w:sz w:val="22"/>
          <w:szCs w:val="22"/>
        </w:rPr>
        <w:t>1</w:t>
      </w:r>
    </w:p>
    <w:p w14:paraId="1654D6D8" w14:textId="2F9BE45B" w:rsidR="003D7D06" w:rsidRPr="008A07E7" w:rsidRDefault="003D7D06" w:rsidP="003D7D06">
      <w:r w:rsidRPr="008A07E7">
        <w:rPr>
          <w:b/>
          <w:sz w:val="22"/>
          <w:szCs w:val="22"/>
        </w:rPr>
        <w:t xml:space="preserve">3.2.1.2.  Detalii privind </w:t>
      </w:r>
      <w:r w:rsidR="00CB409F">
        <w:rPr>
          <w:b/>
          <w:sz w:val="22"/>
          <w:szCs w:val="22"/>
        </w:rPr>
        <w:t xml:space="preserve">Zona Prioritară pentru Biodiversitate </w:t>
      </w:r>
      <w:r w:rsidRPr="008A07E7">
        <w:rPr>
          <w:b/>
          <w:sz w:val="22"/>
          <w:szCs w:val="22"/>
        </w:rPr>
        <w:t xml:space="preserve"> nr. 1</w:t>
      </w:r>
    </w:p>
    <w:p w14:paraId="4FC2D890" w14:textId="1FC27717" w:rsidR="003D7D06" w:rsidRPr="008A07E7" w:rsidRDefault="003D7D06" w:rsidP="003D7D06">
      <w:r w:rsidRPr="008A07E7">
        <w:rPr>
          <w:sz w:val="22"/>
          <w:szCs w:val="22"/>
        </w:rPr>
        <w:t xml:space="preserve">Suprafața totală a </w:t>
      </w:r>
      <w:r w:rsidR="00CB409F">
        <w:rPr>
          <w:sz w:val="22"/>
          <w:szCs w:val="22"/>
        </w:rPr>
        <w:t>ZPB</w:t>
      </w:r>
      <w:r w:rsidRPr="008A07E7">
        <w:rPr>
          <w:sz w:val="22"/>
          <w:szCs w:val="22"/>
        </w:rPr>
        <w:t xml:space="preserve"> (ha)</w:t>
      </w:r>
    </w:p>
    <w:p w14:paraId="00FAD9B8" w14:textId="50386746" w:rsidR="003D7D06" w:rsidRPr="00351D34" w:rsidRDefault="00CB409F" w:rsidP="003D7D06">
      <w:pPr>
        <w:pStyle w:val="BorderedParagraph"/>
        <w:rPr>
          <w:sz w:val="22"/>
          <w:szCs w:val="22"/>
        </w:rPr>
      </w:pPr>
      <w:r>
        <w:rPr>
          <w:sz w:val="22"/>
          <w:szCs w:val="22"/>
        </w:rPr>
        <w:t>77,06</w:t>
      </w:r>
    </w:p>
    <w:p w14:paraId="327F0D4F" w14:textId="218E0BFB" w:rsidR="003D7D06" w:rsidRPr="005A11A7" w:rsidRDefault="003D7D06" w:rsidP="003D7D06">
      <w:r w:rsidRPr="005A11A7">
        <w:rPr>
          <w:sz w:val="22"/>
          <w:szCs w:val="22"/>
        </w:rPr>
        <w:t xml:space="preserve">Documente relevante în raport cu </w:t>
      </w:r>
      <w:r w:rsidR="00CB409F">
        <w:rPr>
          <w:sz w:val="22"/>
          <w:szCs w:val="22"/>
        </w:rPr>
        <w:t>ZPB</w:t>
      </w:r>
    </w:p>
    <w:p w14:paraId="04C49A23" w14:textId="77777777" w:rsidR="00CB409F" w:rsidRDefault="00CB409F" w:rsidP="00CB409F">
      <w:pPr>
        <w:pStyle w:val="BorderedParagraph"/>
        <w:rPr>
          <w:sz w:val="22"/>
          <w:szCs w:val="22"/>
        </w:rPr>
      </w:pPr>
      <w:r w:rsidRPr="00CB409F">
        <w:rPr>
          <w:sz w:val="22"/>
          <w:szCs w:val="22"/>
        </w:rPr>
        <w:t>Ordonanța de urgență nr. 57 din 20 iunie 2007 privind regimul ariilor naturale protejate, conservarea habitatelor naturale, a florei și faunei sălbatice, cu modificările și completările ulterioare;</w:t>
      </w:r>
    </w:p>
    <w:p w14:paraId="12437C14" w14:textId="0559D968" w:rsidR="00CB409F" w:rsidRPr="00CB409F" w:rsidRDefault="00CB409F" w:rsidP="00CB409F">
      <w:pPr>
        <w:pStyle w:val="BorderedParagraph"/>
        <w:rPr>
          <w:sz w:val="22"/>
          <w:szCs w:val="22"/>
        </w:rPr>
      </w:pPr>
      <w:r w:rsidRPr="00CB409F">
        <w:rPr>
          <w:sz w:val="22"/>
          <w:szCs w:val="22"/>
        </w:rPr>
        <w:t xml:space="preserve">Ordinul Ministrului Mediului, Apelor și Pădurilor nr. 1066/2026 privind aprobarea </w:t>
      </w:r>
    </w:p>
    <w:p w14:paraId="3B0DB568" w14:textId="02464B91" w:rsidR="00142CF1" w:rsidRPr="005176BA" w:rsidRDefault="00142CF1" w:rsidP="00142CF1">
      <w:pPr>
        <w:pStyle w:val="BorderedParagraph"/>
        <w:rPr>
          <w:sz w:val="22"/>
          <w:szCs w:val="22"/>
        </w:rPr>
      </w:pPr>
    </w:p>
    <w:p w14:paraId="418B3C34" w14:textId="77777777"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8A07E7" w14:paraId="79407A97" w14:textId="77777777" w:rsidTr="00CB409F">
        <w:trPr>
          <w:trHeight w:val="318"/>
        </w:trPr>
        <w:tc>
          <w:tcPr>
            <w:tcW w:w="4500" w:type="dxa"/>
            <w:tcBorders>
              <w:top w:val="single" w:sz="6" w:space="0" w:color="000000"/>
              <w:left w:val="single" w:sz="6" w:space="0" w:color="000000"/>
              <w:bottom w:val="single" w:sz="6" w:space="0" w:color="000000"/>
              <w:right w:val="single" w:sz="6" w:space="0" w:color="000000"/>
            </w:tcBorders>
          </w:tcPr>
          <w:p w14:paraId="15917A66" w14:textId="77777777" w:rsidR="003D7D06" w:rsidRPr="008A07E7" w:rsidRDefault="003D7D06" w:rsidP="00B34F7D">
            <w:r w:rsidRPr="008A07E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1156ED" w14:textId="77777777" w:rsidR="003D7D06" w:rsidRPr="008A07E7" w:rsidRDefault="003D7D06" w:rsidP="00B34F7D">
            <w:r w:rsidRPr="008A07E7">
              <w:rPr>
                <w:b/>
                <w:sz w:val="22"/>
                <w:szCs w:val="22"/>
              </w:rPr>
              <w:t>Descriere</w:t>
            </w:r>
          </w:p>
        </w:tc>
      </w:tr>
      <w:tr w:rsidR="00CB409F" w:rsidRPr="008A07E7" w14:paraId="396F3CEE"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39ABF169" w14:textId="77777777" w:rsidR="00CB409F" w:rsidRPr="008A07E7" w:rsidRDefault="00CB409F" w:rsidP="00CB409F">
            <w:r w:rsidRPr="008A07E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DA0E812" w14:textId="6E4C8895" w:rsidR="00CB409F" w:rsidRPr="00CB409F" w:rsidRDefault="00CB409F" w:rsidP="00CB409F">
            <w:pPr>
              <w:rPr>
                <w:b/>
                <w:bCs/>
                <w:i/>
                <w:iCs/>
                <w:sz w:val="22"/>
                <w:szCs w:val="22"/>
              </w:rPr>
            </w:pPr>
            <w:r w:rsidRPr="00CB409F">
              <w:rPr>
                <w:b/>
                <w:bCs/>
                <w:i/>
                <w:iCs/>
                <w:sz w:val="22"/>
                <w:szCs w:val="22"/>
              </w:rPr>
              <w:t>Habitate de păduri</w:t>
            </w:r>
          </w:p>
          <w:p w14:paraId="14591B0B" w14:textId="46F74549" w:rsidR="00CB409F" w:rsidRPr="00CB409F" w:rsidRDefault="00CB409F" w:rsidP="00CB409F">
            <w:pPr>
              <w:rPr>
                <w:sz w:val="22"/>
                <w:szCs w:val="22"/>
              </w:rPr>
            </w:pPr>
            <w:r w:rsidRPr="00CB409F">
              <w:rPr>
                <w:i/>
                <w:iCs/>
                <w:sz w:val="22"/>
                <w:szCs w:val="22"/>
              </w:rPr>
              <w:t xml:space="preserve">92A0 Păduri-galerii (zăvoaie) de Salix alba şi Populus alba </w:t>
            </w:r>
          </w:p>
        </w:tc>
      </w:tr>
      <w:tr w:rsidR="00CB409F" w:rsidRPr="008A07E7" w14:paraId="59141578"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7B813852" w14:textId="77777777" w:rsidR="00CB409F" w:rsidRPr="008A07E7" w:rsidRDefault="00CB409F" w:rsidP="00CB409F">
            <w:r w:rsidRPr="008A07E7">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3B44506E" w14:textId="3EFD8785" w:rsidR="00CB409F" w:rsidRPr="00CB409F" w:rsidRDefault="00CB409F" w:rsidP="00CB409F">
            <w:pPr>
              <w:jc w:val="both"/>
              <w:rPr>
                <w:b/>
                <w:bCs/>
                <w:i/>
                <w:iCs/>
                <w:sz w:val="22"/>
                <w:szCs w:val="22"/>
              </w:rPr>
            </w:pPr>
            <w:r w:rsidRPr="00CB409F">
              <w:rPr>
                <w:b/>
                <w:bCs/>
                <w:i/>
                <w:iCs/>
                <w:sz w:val="22"/>
                <w:szCs w:val="22"/>
              </w:rPr>
              <w:t>Amfibieni:</w:t>
            </w:r>
          </w:p>
          <w:p w14:paraId="2C462FA6" w14:textId="77777777" w:rsidR="00CB409F" w:rsidRPr="00CB409F" w:rsidRDefault="00CB409F" w:rsidP="00CB409F">
            <w:pPr>
              <w:jc w:val="both"/>
              <w:rPr>
                <w:i/>
                <w:iCs/>
                <w:sz w:val="22"/>
                <w:szCs w:val="22"/>
              </w:rPr>
            </w:pPr>
            <w:r w:rsidRPr="00CB409F">
              <w:rPr>
                <w:i/>
                <w:iCs/>
                <w:sz w:val="22"/>
                <w:szCs w:val="22"/>
              </w:rPr>
              <w:lastRenderedPageBreak/>
              <w:t>1188 Bombina bombina</w:t>
            </w:r>
          </w:p>
          <w:p w14:paraId="0525670B" w14:textId="77777777" w:rsidR="00CB409F" w:rsidRPr="00CB409F" w:rsidRDefault="00CB409F" w:rsidP="00CB409F">
            <w:pPr>
              <w:jc w:val="both"/>
              <w:rPr>
                <w:i/>
                <w:iCs/>
                <w:sz w:val="22"/>
                <w:szCs w:val="22"/>
              </w:rPr>
            </w:pPr>
            <w:r w:rsidRPr="00CB409F">
              <w:rPr>
                <w:b/>
                <w:bCs/>
                <w:i/>
                <w:iCs/>
                <w:sz w:val="22"/>
                <w:szCs w:val="22"/>
              </w:rPr>
              <w:t>Reptile:</w:t>
            </w:r>
            <w:r w:rsidRPr="00CB409F">
              <w:rPr>
                <w:i/>
                <w:iCs/>
                <w:sz w:val="22"/>
                <w:szCs w:val="22"/>
              </w:rPr>
              <w:br/>
              <w:t>1220 Emys orbicularis</w:t>
            </w:r>
          </w:p>
          <w:p w14:paraId="662B4561" w14:textId="77777777" w:rsidR="00CB409F" w:rsidRPr="00CB409F" w:rsidRDefault="00CB409F" w:rsidP="00CB409F">
            <w:pPr>
              <w:jc w:val="both"/>
              <w:rPr>
                <w:b/>
                <w:bCs/>
                <w:i/>
                <w:iCs/>
                <w:sz w:val="22"/>
                <w:szCs w:val="22"/>
              </w:rPr>
            </w:pPr>
            <w:r w:rsidRPr="00CB409F">
              <w:rPr>
                <w:b/>
                <w:bCs/>
                <w:i/>
                <w:iCs/>
                <w:sz w:val="22"/>
                <w:szCs w:val="22"/>
              </w:rPr>
              <w:t>Mamifere:</w:t>
            </w:r>
          </w:p>
          <w:p w14:paraId="275A9508" w14:textId="25118ADC" w:rsidR="00CB409F" w:rsidRPr="00CB409F" w:rsidRDefault="00CB409F" w:rsidP="00CB409F">
            <w:pPr>
              <w:jc w:val="both"/>
              <w:rPr>
                <w:i/>
                <w:iCs/>
                <w:sz w:val="22"/>
                <w:szCs w:val="22"/>
              </w:rPr>
            </w:pPr>
            <w:r w:rsidRPr="00CB409F">
              <w:rPr>
                <w:i/>
                <w:iCs/>
                <w:sz w:val="22"/>
                <w:szCs w:val="22"/>
              </w:rPr>
              <w:t>1355 Lutra lutra</w:t>
            </w:r>
          </w:p>
        </w:tc>
      </w:tr>
      <w:tr w:rsidR="00CB409F" w:rsidRPr="008A07E7" w14:paraId="5326D6B5"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728873F5" w14:textId="77777777" w:rsidR="00CB409F" w:rsidRPr="008A07E7" w:rsidRDefault="00CB409F" w:rsidP="00CB409F">
            <w:r w:rsidRPr="008A07E7">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57643" w14:textId="76E906FD" w:rsidR="00CB409F" w:rsidRPr="00CB409F" w:rsidRDefault="00CB409F" w:rsidP="00CB409F">
            <w:pPr>
              <w:jc w:val="both"/>
              <w:rPr>
                <w:sz w:val="22"/>
                <w:szCs w:val="22"/>
              </w:rPr>
            </w:pPr>
            <w:r w:rsidRPr="00CB409F">
              <w:rPr>
                <w:sz w:val="22"/>
                <w:szCs w:val="22"/>
              </w:rPr>
              <w:t>Lunca Chineja reprezintă un ecosistem riparian valoros, unde pădurile-galerie de salcie și plop alb oferă o structură vegetală esențială pentru stabilizarea malurilor într-o zonă dominată de agricultură. Acest coridor forestier liniar menține un microclimat umed și funcționează ca un refugiu ecologic vital pentru fauna semi-acvatică. Coronamentul și rădăcinile inundate ale zăvoaielor asigură zone sigure de adăpost și tranzit pentru vidră, locuri de termoreglare și pontă pentru broasca țestoasă de baltă, precum și micro-habitate ideale pentru reproducerea izvorașului cu burta roșie. În concluzie, valoarea acestor păduri constă în rolul lor de oază de biodiversitate și conector ecologic indispensabil pentru protecția speciilor dependente de zonele umede.</w:t>
            </w:r>
          </w:p>
        </w:tc>
      </w:tr>
      <w:tr w:rsidR="00CB409F" w:rsidRPr="008A07E7" w14:paraId="678137F2"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1407CD07" w14:textId="77777777" w:rsidR="00CB409F" w:rsidRPr="008A07E7" w:rsidRDefault="00CB409F" w:rsidP="00CB409F">
            <w:r w:rsidRPr="008A07E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A512EE8" w14:textId="57171712" w:rsidR="00CB409F" w:rsidRPr="00DA7B69" w:rsidRDefault="00CB409F" w:rsidP="00CB409F">
            <w:pPr>
              <w:rPr>
                <w:sz w:val="22"/>
                <w:szCs w:val="22"/>
              </w:rPr>
            </w:pPr>
            <w:r w:rsidRPr="00CB409F">
              <w:rPr>
                <w:sz w:val="22"/>
                <w:szCs w:val="22"/>
              </w:rPr>
              <w:t>B02.02</w:t>
            </w:r>
            <w:r>
              <w:rPr>
                <w:sz w:val="22"/>
                <w:szCs w:val="22"/>
              </w:rPr>
              <w:t xml:space="preserve"> </w:t>
            </w:r>
            <w:r w:rsidRPr="00CB409F">
              <w:rPr>
                <w:sz w:val="22"/>
                <w:szCs w:val="22"/>
              </w:rPr>
              <w:t>Cur</w:t>
            </w:r>
            <w:r>
              <w:rPr>
                <w:sz w:val="22"/>
                <w:szCs w:val="22"/>
              </w:rPr>
              <w:t>ăț</w:t>
            </w:r>
            <w:r w:rsidRPr="00CB409F">
              <w:rPr>
                <w:sz w:val="22"/>
                <w:szCs w:val="22"/>
              </w:rPr>
              <w:t>area p</w:t>
            </w:r>
            <w:r>
              <w:rPr>
                <w:sz w:val="22"/>
                <w:szCs w:val="22"/>
              </w:rPr>
              <w:t>ă</w:t>
            </w:r>
            <w:r w:rsidRPr="00CB409F">
              <w:rPr>
                <w:sz w:val="22"/>
                <w:szCs w:val="22"/>
              </w:rPr>
              <w:t>durii</w:t>
            </w:r>
          </w:p>
        </w:tc>
      </w:tr>
      <w:tr w:rsidR="00CB409F" w:rsidRPr="008A07E7" w14:paraId="56E34BF7"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634C2B8F" w14:textId="77777777" w:rsidR="00CB409F" w:rsidRPr="008A07E7" w:rsidRDefault="00CB409F" w:rsidP="00CB409F">
            <w:r w:rsidRPr="008A07E7">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0E1CD65" w14:textId="77777777" w:rsidR="00CB409F" w:rsidRPr="00F33589" w:rsidRDefault="00CB409F" w:rsidP="00CB409F">
            <w:pPr>
              <w:jc w:val="both"/>
              <w:rPr>
                <w:sz w:val="22"/>
                <w:szCs w:val="22"/>
              </w:rPr>
            </w:pPr>
            <w:r w:rsidRPr="00F33589">
              <w:rPr>
                <w:b/>
                <w:bCs/>
                <w:sz w:val="22"/>
                <w:szCs w:val="22"/>
              </w:rPr>
              <w:t>Obiective și măsuri în regim de management activ pentru habitatele forestiere altele decât T1</w:t>
            </w:r>
          </w:p>
          <w:p w14:paraId="21919A66" w14:textId="77777777" w:rsidR="00CB409F" w:rsidRPr="00F33589" w:rsidRDefault="00CB409F" w:rsidP="00CB409F">
            <w:pPr>
              <w:jc w:val="both"/>
              <w:rPr>
                <w:sz w:val="22"/>
                <w:szCs w:val="22"/>
              </w:rPr>
            </w:pPr>
            <w:r w:rsidRPr="00F33589">
              <w:rPr>
                <w:b/>
                <w:bCs/>
                <w:sz w:val="22"/>
                <w:szCs w:val="22"/>
              </w:rPr>
              <w:t>Obiectiv general de conservare</w:t>
            </w:r>
          </w:p>
          <w:p w14:paraId="69DCF486" w14:textId="77777777" w:rsidR="00CB409F" w:rsidRPr="00F33589" w:rsidRDefault="00CB409F" w:rsidP="00CB409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C9D9EBB" w14:textId="77777777" w:rsidR="00CB409F" w:rsidRPr="00F33589" w:rsidRDefault="00CB409F" w:rsidP="00CB409F">
            <w:pPr>
              <w:jc w:val="both"/>
              <w:rPr>
                <w:sz w:val="22"/>
                <w:szCs w:val="22"/>
              </w:rPr>
            </w:pPr>
            <w:r w:rsidRPr="00F33589">
              <w:rPr>
                <w:b/>
                <w:bCs/>
                <w:sz w:val="22"/>
                <w:szCs w:val="22"/>
              </w:rPr>
              <w:t>Obiective specifice:</w:t>
            </w:r>
          </w:p>
          <w:p w14:paraId="25DF54E9" w14:textId="77777777" w:rsidR="00CB409F" w:rsidRPr="00F33589" w:rsidRDefault="00CB409F" w:rsidP="00CB409F">
            <w:pPr>
              <w:jc w:val="both"/>
              <w:rPr>
                <w:sz w:val="22"/>
                <w:szCs w:val="22"/>
              </w:rPr>
            </w:pPr>
            <w:r w:rsidRPr="00F33589">
              <w:rPr>
                <w:sz w:val="22"/>
                <w:szCs w:val="22"/>
              </w:rPr>
              <w:t>1. Conservarea și ameliorarea biodiversității arboretelor (structură, compoziție, microhabitate).</w:t>
            </w:r>
          </w:p>
          <w:p w14:paraId="03C9347B" w14:textId="77777777" w:rsidR="00CB409F" w:rsidRPr="00F33589" w:rsidRDefault="00CB409F" w:rsidP="00CB409F">
            <w:pPr>
              <w:jc w:val="both"/>
              <w:rPr>
                <w:sz w:val="22"/>
                <w:szCs w:val="22"/>
              </w:rPr>
            </w:pPr>
            <w:r w:rsidRPr="00F33589">
              <w:rPr>
                <w:sz w:val="22"/>
                <w:szCs w:val="22"/>
              </w:rPr>
              <w:t>2. Îmbunătățirea compoziției și structurii arboretelor către o configurație mai apropiată de naturalitate.</w:t>
            </w:r>
          </w:p>
          <w:p w14:paraId="58EF113F" w14:textId="77777777" w:rsidR="00CB409F" w:rsidRPr="00F33589" w:rsidRDefault="00CB409F" w:rsidP="00CB409F">
            <w:pPr>
              <w:jc w:val="both"/>
              <w:rPr>
                <w:sz w:val="22"/>
                <w:szCs w:val="22"/>
              </w:rPr>
            </w:pPr>
            <w:r w:rsidRPr="00F33589">
              <w:rPr>
                <w:sz w:val="22"/>
                <w:szCs w:val="22"/>
              </w:rPr>
              <w:lastRenderedPageBreak/>
              <w:t>3. Creșterea stabilității și rezistenței ecosistemelor forestiere la factori vătămători biotici și abiotici.</w:t>
            </w:r>
          </w:p>
          <w:p w14:paraId="6675916D" w14:textId="77777777" w:rsidR="00CB409F" w:rsidRPr="00F33589" w:rsidRDefault="00CB409F" w:rsidP="00CB409F">
            <w:pPr>
              <w:jc w:val="both"/>
              <w:rPr>
                <w:sz w:val="22"/>
                <w:szCs w:val="22"/>
              </w:rPr>
            </w:pPr>
            <w:r w:rsidRPr="00F33589">
              <w:rPr>
                <w:sz w:val="22"/>
                <w:szCs w:val="22"/>
              </w:rPr>
              <w:t>4. Menținerea regenerării naturale și a continuității habitatelor forestiere.</w:t>
            </w:r>
          </w:p>
          <w:p w14:paraId="4758DFE2" w14:textId="77777777" w:rsidR="00CB409F" w:rsidRPr="00F33589" w:rsidRDefault="00CB409F" w:rsidP="00CB409F">
            <w:pPr>
              <w:jc w:val="both"/>
              <w:rPr>
                <w:sz w:val="22"/>
                <w:szCs w:val="22"/>
              </w:rPr>
            </w:pPr>
            <w:r w:rsidRPr="00F33589">
              <w:rPr>
                <w:sz w:val="22"/>
                <w:szCs w:val="22"/>
              </w:rPr>
              <w:t>5. Reducerea fragmentării habitatelor și limitarea presiunilor antropice.</w:t>
            </w:r>
          </w:p>
          <w:p w14:paraId="3791C069" w14:textId="77777777" w:rsidR="00CB409F" w:rsidRPr="00F33589" w:rsidRDefault="00CB409F" w:rsidP="00CB409F">
            <w:pPr>
              <w:jc w:val="both"/>
              <w:rPr>
                <w:sz w:val="22"/>
                <w:szCs w:val="22"/>
              </w:rPr>
            </w:pPr>
            <w:r w:rsidRPr="00F33589">
              <w:rPr>
                <w:sz w:val="22"/>
                <w:szCs w:val="22"/>
              </w:rPr>
              <w:t>6. Monitorizarea stării de conservare și aplicarea managementului adaptativ.</w:t>
            </w:r>
          </w:p>
          <w:p w14:paraId="6D8F57C8" w14:textId="77777777" w:rsidR="00CB409F" w:rsidRPr="00F33589" w:rsidRDefault="00CB409F" w:rsidP="00CB409F">
            <w:pPr>
              <w:jc w:val="both"/>
              <w:rPr>
                <w:sz w:val="22"/>
                <w:szCs w:val="22"/>
              </w:rPr>
            </w:pPr>
            <w:r w:rsidRPr="00F33589">
              <w:rPr>
                <w:b/>
                <w:bCs/>
                <w:sz w:val="22"/>
                <w:szCs w:val="22"/>
              </w:rPr>
              <w:t>Măsuri de conservare:</w:t>
            </w:r>
          </w:p>
          <w:p w14:paraId="2F27731E" w14:textId="77777777" w:rsidR="00CB409F" w:rsidRPr="00F33589" w:rsidRDefault="00CB409F" w:rsidP="00CB409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7780943" w14:textId="77777777" w:rsidR="00CB409F" w:rsidRPr="00F33589" w:rsidRDefault="00CB409F" w:rsidP="00CB409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3080E21" w14:textId="77777777" w:rsidR="00CB409F" w:rsidRPr="00F33589" w:rsidRDefault="00CB409F" w:rsidP="00CB409F">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712EA12" w14:textId="77777777" w:rsidR="00CB409F" w:rsidRPr="00F33589" w:rsidRDefault="00CB409F" w:rsidP="00CB409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BAA8589" w14:textId="77777777" w:rsidR="00CB409F" w:rsidRPr="00F33589" w:rsidRDefault="00CB409F" w:rsidP="00CB409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7D1C02B" w14:textId="77777777" w:rsidR="00CB409F" w:rsidRPr="00F33589" w:rsidRDefault="00CB409F" w:rsidP="00CB409F">
            <w:pPr>
              <w:jc w:val="both"/>
              <w:rPr>
                <w:sz w:val="22"/>
                <w:szCs w:val="22"/>
              </w:rPr>
            </w:pPr>
            <w:r>
              <w:rPr>
                <w:sz w:val="22"/>
                <w:szCs w:val="22"/>
              </w:rPr>
              <w:t>6</w:t>
            </w:r>
            <w:r w:rsidRPr="00F33589">
              <w:rPr>
                <w:sz w:val="22"/>
                <w:szCs w:val="22"/>
              </w:rPr>
              <w:t xml:space="preserve">. Sunt permise lucrări de reconstrucție ecologică în suprafețele afectate de perturbări </w:t>
            </w:r>
            <w:r w:rsidRPr="00F33589">
              <w:rPr>
                <w:sz w:val="22"/>
                <w:szCs w:val="22"/>
              </w:rPr>
              <w:lastRenderedPageBreak/>
              <w:t>biotice sau abiotice, urmărindu-se refacerea structurii și funcționalității habitatului forestier.</w:t>
            </w:r>
          </w:p>
          <w:p w14:paraId="74C624EF" w14:textId="77777777" w:rsidR="00CB409F" w:rsidRPr="00F33589" w:rsidRDefault="00CB409F" w:rsidP="00CB409F">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083D391" w14:textId="77777777" w:rsidR="00CB409F" w:rsidRPr="00F33589" w:rsidRDefault="00CB409F" w:rsidP="00CB409F">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C584D80" w14:textId="77777777" w:rsidR="00CB409F" w:rsidRPr="00F33589" w:rsidRDefault="00CB409F" w:rsidP="00CB409F">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2A1E9AA" w14:textId="77777777" w:rsidR="00CB409F" w:rsidRPr="00F33589" w:rsidRDefault="00CB409F" w:rsidP="00CB409F">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88DE126" w14:textId="77777777" w:rsidR="00CB409F" w:rsidRPr="00F33589" w:rsidRDefault="00CB409F" w:rsidP="00CB409F">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6031FBC" w14:textId="77777777" w:rsidR="00CB409F" w:rsidRPr="00F33589" w:rsidRDefault="00CB409F" w:rsidP="00CB409F">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00E53A3B" w14:textId="77777777" w:rsidR="00CB409F" w:rsidRPr="00F33589" w:rsidRDefault="00CB409F" w:rsidP="00CB409F">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4F78F1F" w14:textId="77777777" w:rsidR="00CB409F" w:rsidRPr="00F33589" w:rsidRDefault="00CB409F" w:rsidP="00CB409F">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583A801D" w14:textId="77777777" w:rsidR="00CB409F" w:rsidRPr="00F33589" w:rsidRDefault="00CB409F" w:rsidP="00CB409F">
            <w:pPr>
              <w:jc w:val="both"/>
              <w:rPr>
                <w:sz w:val="22"/>
                <w:szCs w:val="22"/>
              </w:rPr>
            </w:pPr>
            <w:r w:rsidRPr="00F33589">
              <w:rPr>
                <w:sz w:val="22"/>
                <w:szCs w:val="22"/>
              </w:rPr>
              <w:t>1</w:t>
            </w:r>
            <w:r>
              <w:rPr>
                <w:sz w:val="22"/>
                <w:szCs w:val="22"/>
              </w:rPr>
              <w:t>5</w:t>
            </w:r>
            <w:r w:rsidRPr="00F33589">
              <w:rPr>
                <w:sz w:val="22"/>
                <w:szCs w:val="22"/>
              </w:rPr>
              <w:t xml:space="preserve">. Accesul motorizat se limitează strict la situațiile necesare pentru activitățile de </w:t>
            </w:r>
            <w:r w:rsidRPr="00F33589">
              <w:rPr>
                <w:sz w:val="22"/>
                <w:szCs w:val="22"/>
              </w:rPr>
              <w:lastRenderedPageBreak/>
              <w:t>conservare, monitorizare și intervențiile permise conform legislației.</w:t>
            </w:r>
          </w:p>
          <w:p w14:paraId="5751B479" w14:textId="77777777" w:rsidR="00CB409F" w:rsidRPr="00F33589" w:rsidRDefault="00CB409F" w:rsidP="00CB409F">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7C2FF552" w14:textId="5567B6D7" w:rsidR="00CB409F" w:rsidRPr="00CB409F" w:rsidRDefault="00CB409F" w:rsidP="00CB409F">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7C2FF552" w14:textId="5567B6D7" w:rsidR="00CB409F" w:rsidRPr="00CB409F" w:rsidRDefault="00CB409F" w:rsidP="00CB409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B409F" w:rsidRPr="008A07E7" w14:paraId="7D6E3532"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68E62243" w14:textId="77777777" w:rsidR="00CB409F" w:rsidRPr="008A07E7" w:rsidRDefault="00CB409F" w:rsidP="00CB409F">
            <w:r w:rsidRPr="008A07E7">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FBD54E1" w14:textId="2BDCF551" w:rsidR="00CB409F" w:rsidRPr="008A07E7" w:rsidRDefault="00CB409F" w:rsidP="00CB409F">
            <w:r>
              <w:rPr>
                <w:sz w:val="22"/>
                <w:szCs w:val="22"/>
              </w:rPr>
              <w:t xml:space="preserve">Publică </w:t>
            </w:r>
          </w:p>
        </w:tc>
      </w:tr>
    </w:tbl>
    <w:p w14:paraId="3EEE4513" w14:textId="77777777" w:rsidR="00CB409F" w:rsidRDefault="00CB409F" w:rsidP="003D7D06">
      <w:pPr>
        <w:rPr>
          <w:b/>
          <w:sz w:val="22"/>
          <w:szCs w:val="22"/>
        </w:rPr>
      </w:pPr>
    </w:p>
    <w:p w14:paraId="10682C0B" w14:textId="77777777" w:rsidR="00CB409F" w:rsidRPr="00CB409F" w:rsidRDefault="00CB409F" w:rsidP="003D7D06">
      <w:pPr>
        <w:rPr>
          <w:b/>
          <w:sz w:val="22"/>
          <w:szCs w:val="22"/>
        </w:rPr>
      </w:pPr>
    </w:p>
    <w:p w14:paraId="02C167E0" w14:textId="55DCBDBF" w:rsidR="003D7D06" w:rsidRPr="00CB409F" w:rsidRDefault="003D7D06" w:rsidP="003D7D06">
      <w:pPr>
        <w:rPr>
          <w:sz w:val="22"/>
          <w:szCs w:val="22"/>
        </w:rPr>
      </w:pPr>
      <w:r w:rsidRPr="00CB409F">
        <w:rPr>
          <w:b/>
          <w:sz w:val="22"/>
          <w:szCs w:val="22"/>
        </w:rPr>
        <w:t xml:space="preserve">3.3. Bibliografie </w:t>
      </w:r>
    </w:p>
    <w:p w14:paraId="258BA947" w14:textId="681552C1" w:rsidR="003D7D06" w:rsidRPr="00CB409F" w:rsidRDefault="00CB409F" w:rsidP="00CB409F">
      <w:pPr>
        <w:pStyle w:val="BorderedParagraph"/>
        <w:spacing w:after="0"/>
        <w:rPr>
          <w:sz w:val="22"/>
          <w:szCs w:val="22"/>
        </w:rPr>
      </w:pPr>
      <w:r w:rsidRPr="00CB409F">
        <w:rPr>
          <w:sz w:val="22"/>
          <w:szCs w:val="22"/>
        </w:rPr>
        <w:t>Sârbu I., 1977, Flora şi vegetaţia din Bazinul Chinejii şi al Prutului între</w:t>
      </w:r>
      <w:r w:rsidRPr="00CB409F">
        <w:rPr>
          <w:sz w:val="22"/>
          <w:szCs w:val="22"/>
        </w:rPr>
        <w:t xml:space="preserve"> </w:t>
      </w:r>
      <w:r w:rsidRPr="00CB409F">
        <w:rPr>
          <w:sz w:val="22"/>
          <w:szCs w:val="22"/>
        </w:rPr>
        <w:t>Rogojeni-Mastacani. Teză de doctorat. Univ. „Al. I. Cuza” Iaşi</w:t>
      </w:r>
    </w:p>
    <w:p w14:paraId="79E9C076" w14:textId="77777777" w:rsidR="003D7D06" w:rsidRPr="00CB409F" w:rsidRDefault="003D7D06" w:rsidP="003D7D06">
      <w:pPr>
        <w:rPr>
          <w:sz w:val="22"/>
          <w:szCs w:val="22"/>
        </w:rPr>
      </w:pPr>
    </w:p>
    <w:p w14:paraId="17896D80" w14:textId="60A37DE6"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CB409F">
        <w:rPr>
          <w:b/>
          <w:sz w:val="22"/>
          <w:szCs w:val="22"/>
        </w:rPr>
        <w:t xml:space="preserve">Zonelor Prioritare pentru Biodiversitate </w:t>
      </w:r>
    </w:p>
    <w:p w14:paraId="0E3A7A14" w14:textId="77777777" w:rsidR="003D7D06" w:rsidRPr="008A07E7" w:rsidRDefault="003D7D06" w:rsidP="003D7D06">
      <w:r w:rsidRPr="008A07E7">
        <w:rPr>
          <w:sz w:val="22"/>
          <w:szCs w:val="22"/>
        </w:rPr>
        <w:t>Detalii privind consultările publice realizate:</w:t>
      </w:r>
    </w:p>
    <w:p w14:paraId="05791462" w14:textId="77777777" w:rsidR="00CB409F" w:rsidRPr="00CB409F" w:rsidRDefault="00CB409F" w:rsidP="00CB409F">
      <w:pPr>
        <w:pStyle w:val="BorderedParagraph"/>
        <w:spacing w:after="0"/>
        <w:rPr>
          <w:sz w:val="22"/>
          <w:szCs w:val="22"/>
          <w:lang w:val="fr-FR"/>
        </w:rPr>
      </w:pPr>
      <w:proofErr w:type="spellStart"/>
      <w:r w:rsidRPr="00CB409F">
        <w:rPr>
          <w:sz w:val="22"/>
          <w:szCs w:val="22"/>
          <w:lang w:val="fr-FR"/>
        </w:rPr>
        <w:t>Consultările</w:t>
      </w:r>
      <w:proofErr w:type="spellEnd"/>
      <w:r w:rsidRPr="00CB409F">
        <w:rPr>
          <w:sz w:val="22"/>
          <w:szCs w:val="22"/>
          <w:lang w:val="fr-FR"/>
        </w:rPr>
        <w:t xml:space="preserve"> </w:t>
      </w:r>
      <w:proofErr w:type="spellStart"/>
      <w:r w:rsidRPr="00CB409F">
        <w:rPr>
          <w:sz w:val="22"/>
          <w:szCs w:val="22"/>
          <w:lang w:val="fr-FR"/>
        </w:rPr>
        <w:t>publice</w:t>
      </w:r>
      <w:proofErr w:type="spellEnd"/>
      <w:r w:rsidRPr="00CB409F">
        <w:rPr>
          <w:sz w:val="22"/>
          <w:szCs w:val="22"/>
          <w:lang w:val="fr-FR"/>
        </w:rPr>
        <w:t xml:space="preserve"> au </w:t>
      </w:r>
      <w:proofErr w:type="spellStart"/>
      <w:r w:rsidRPr="00CB409F">
        <w:rPr>
          <w:sz w:val="22"/>
          <w:szCs w:val="22"/>
          <w:lang w:val="fr-FR"/>
        </w:rPr>
        <w:t>fost</w:t>
      </w:r>
      <w:proofErr w:type="spellEnd"/>
      <w:r w:rsidRPr="00CB409F">
        <w:rPr>
          <w:sz w:val="22"/>
          <w:szCs w:val="22"/>
          <w:lang w:val="fr-FR"/>
        </w:rPr>
        <w:t xml:space="preserve"> </w:t>
      </w:r>
      <w:proofErr w:type="spellStart"/>
      <w:r w:rsidRPr="00CB409F">
        <w:rPr>
          <w:sz w:val="22"/>
          <w:szCs w:val="22"/>
          <w:lang w:val="fr-FR"/>
        </w:rPr>
        <w:t>realizate</w:t>
      </w:r>
      <w:proofErr w:type="spellEnd"/>
      <w:r w:rsidRPr="00CB409F">
        <w:rPr>
          <w:sz w:val="22"/>
          <w:szCs w:val="22"/>
          <w:lang w:val="fr-FR"/>
        </w:rPr>
        <w:t xml:space="preserve"> </w:t>
      </w:r>
      <w:proofErr w:type="gramStart"/>
      <w:r w:rsidRPr="00CB409F">
        <w:rPr>
          <w:sz w:val="22"/>
          <w:szCs w:val="22"/>
          <w:lang w:val="fr-FR"/>
        </w:rPr>
        <w:t>la:</w:t>
      </w:r>
      <w:proofErr w:type="gramEnd"/>
      <w:r w:rsidRPr="00CB409F">
        <w:rPr>
          <w:sz w:val="22"/>
          <w:szCs w:val="22"/>
          <w:lang w:val="fr-FR"/>
        </w:rPr>
        <w:t xml:space="preserve"> 11 </w:t>
      </w:r>
      <w:proofErr w:type="spellStart"/>
      <w:r w:rsidRPr="00CB409F">
        <w:rPr>
          <w:sz w:val="22"/>
          <w:szCs w:val="22"/>
          <w:lang w:val="fr-FR"/>
        </w:rPr>
        <w:t>martie</w:t>
      </w:r>
      <w:proofErr w:type="spellEnd"/>
      <w:r w:rsidRPr="00CB409F">
        <w:rPr>
          <w:sz w:val="22"/>
          <w:szCs w:val="22"/>
          <w:lang w:val="fr-FR"/>
        </w:rPr>
        <w:t xml:space="preserve"> 2025 – </w:t>
      </w:r>
      <w:proofErr w:type="spellStart"/>
      <w:r w:rsidRPr="00CB409F">
        <w:rPr>
          <w:sz w:val="22"/>
          <w:szCs w:val="22"/>
          <w:lang w:val="fr-FR"/>
        </w:rPr>
        <w:t>Galați</w:t>
      </w:r>
      <w:proofErr w:type="spellEnd"/>
      <w:r w:rsidRPr="00CB409F">
        <w:rPr>
          <w:sz w:val="22"/>
          <w:szCs w:val="22"/>
          <w:lang w:val="fr-FR"/>
        </w:rPr>
        <w:t xml:space="preserve">, 19 mai 2025 – DS </w:t>
      </w:r>
      <w:proofErr w:type="spellStart"/>
      <w:r w:rsidRPr="00CB409F">
        <w:rPr>
          <w:sz w:val="22"/>
          <w:szCs w:val="22"/>
          <w:lang w:val="fr-FR"/>
        </w:rPr>
        <w:t>Galați</w:t>
      </w:r>
      <w:proofErr w:type="spellEnd"/>
      <w:r w:rsidRPr="00CB409F">
        <w:rPr>
          <w:sz w:val="22"/>
          <w:szCs w:val="22"/>
          <w:lang w:val="fr-FR"/>
        </w:rPr>
        <w:t>.</w:t>
      </w:r>
    </w:p>
    <w:p w14:paraId="746A1C0B" w14:textId="110FA6EE" w:rsidR="003D7D06" w:rsidRPr="00FE3805" w:rsidRDefault="00CB409F" w:rsidP="00CB409F">
      <w:pPr>
        <w:pStyle w:val="BorderedParagraph"/>
        <w:spacing w:after="0"/>
        <w:rPr>
          <w:sz w:val="22"/>
          <w:szCs w:val="22"/>
          <w:lang w:val="fr-FR"/>
        </w:rPr>
      </w:pPr>
      <w:proofErr w:type="spellStart"/>
      <w:r w:rsidRPr="00CB409F">
        <w:rPr>
          <w:sz w:val="22"/>
          <w:szCs w:val="22"/>
          <w:lang w:val="fr-FR"/>
        </w:rPr>
        <w:t>Ulterior</w:t>
      </w:r>
      <w:proofErr w:type="spellEnd"/>
      <w:r w:rsidRPr="00CB409F">
        <w:rPr>
          <w:sz w:val="22"/>
          <w:szCs w:val="22"/>
          <w:lang w:val="fr-FR"/>
        </w:rPr>
        <w:t xml:space="preserve">, </w:t>
      </w:r>
      <w:proofErr w:type="spellStart"/>
      <w:r w:rsidRPr="00CB409F">
        <w:rPr>
          <w:sz w:val="22"/>
          <w:szCs w:val="22"/>
          <w:lang w:val="fr-FR"/>
        </w:rPr>
        <w:t>în</w:t>
      </w:r>
      <w:proofErr w:type="spellEnd"/>
      <w:r w:rsidRPr="00CB409F">
        <w:rPr>
          <w:sz w:val="22"/>
          <w:szCs w:val="22"/>
          <w:lang w:val="fr-FR"/>
        </w:rPr>
        <w:t xml:space="preserve"> </w:t>
      </w:r>
      <w:proofErr w:type="spellStart"/>
      <w:r w:rsidRPr="00CB409F">
        <w:rPr>
          <w:sz w:val="22"/>
          <w:szCs w:val="22"/>
          <w:lang w:val="fr-FR"/>
        </w:rPr>
        <w:t>cadrul</w:t>
      </w:r>
      <w:proofErr w:type="spellEnd"/>
      <w:r w:rsidRPr="00CB409F">
        <w:rPr>
          <w:sz w:val="22"/>
          <w:szCs w:val="22"/>
          <w:lang w:val="fr-FR"/>
        </w:rPr>
        <w:t xml:space="preserve"> </w:t>
      </w:r>
      <w:proofErr w:type="spellStart"/>
      <w:r w:rsidRPr="00CB409F">
        <w:rPr>
          <w:sz w:val="22"/>
          <w:szCs w:val="22"/>
          <w:lang w:val="fr-FR"/>
        </w:rPr>
        <w:t>procesului</w:t>
      </w:r>
      <w:proofErr w:type="spellEnd"/>
      <w:r w:rsidRPr="00CB409F">
        <w:rPr>
          <w:sz w:val="22"/>
          <w:szCs w:val="22"/>
          <w:lang w:val="fr-FR"/>
        </w:rPr>
        <w:t xml:space="preserve"> de </w:t>
      </w:r>
      <w:proofErr w:type="spellStart"/>
      <w:r w:rsidRPr="00CB409F">
        <w:rPr>
          <w:sz w:val="22"/>
          <w:szCs w:val="22"/>
          <w:lang w:val="fr-FR"/>
        </w:rPr>
        <w:t>consultare</w:t>
      </w:r>
      <w:proofErr w:type="spellEnd"/>
      <w:r w:rsidRPr="00CB409F">
        <w:rPr>
          <w:sz w:val="22"/>
          <w:szCs w:val="22"/>
          <w:lang w:val="fr-FR"/>
        </w:rPr>
        <w:t xml:space="preserve"> </w:t>
      </w:r>
      <w:proofErr w:type="spellStart"/>
      <w:r w:rsidRPr="00CB409F">
        <w:rPr>
          <w:sz w:val="22"/>
          <w:szCs w:val="22"/>
          <w:lang w:val="fr-FR"/>
        </w:rPr>
        <w:t>extins</w:t>
      </w:r>
      <w:proofErr w:type="spellEnd"/>
      <w:r w:rsidRPr="00CB409F">
        <w:rPr>
          <w:sz w:val="22"/>
          <w:szCs w:val="22"/>
          <w:lang w:val="fr-FR"/>
        </w:rPr>
        <w:t xml:space="preserve"> la </w:t>
      </w:r>
      <w:proofErr w:type="spellStart"/>
      <w:r w:rsidRPr="00CB409F">
        <w:rPr>
          <w:sz w:val="22"/>
          <w:szCs w:val="22"/>
          <w:lang w:val="fr-FR"/>
        </w:rPr>
        <w:t>nivel</w:t>
      </w:r>
      <w:proofErr w:type="spellEnd"/>
      <w:r w:rsidRPr="00CB409F">
        <w:rPr>
          <w:sz w:val="22"/>
          <w:szCs w:val="22"/>
          <w:lang w:val="fr-FR"/>
        </w:rPr>
        <w:t xml:space="preserve"> </w:t>
      </w:r>
      <w:proofErr w:type="spellStart"/>
      <w:r w:rsidRPr="00CB409F">
        <w:rPr>
          <w:sz w:val="22"/>
          <w:szCs w:val="22"/>
          <w:lang w:val="fr-FR"/>
        </w:rPr>
        <w:t>național</w:t>
      </w:r>
      <w:proofErr w:type="spellEnd"/>
      <w:r w:rsidRPr="00CB409F">
        <w:rPr>
          <w:sz w:val="22"/>
          <w:szCs w:val="22"/>
          <w:lang w:val="fr-FR"/>
        </w:rPr>
        <w:t xml:space="preserve">, a </w:t>
      </w:r>
      <w:proofErr w:type="spellStart"/>
      <w:r w:rsidRPr="00CB409F">
        <w:rPr>
          <w:sz w:val="22"/>
          <w:szCs w:val="22"/>
          <w:lang w:val="fr-FR"/>
        </w:rPr>
        <w:t>avut</w:t>
      </w:r>
      <w:proofErr w:type="spellEnd"/>
      <w:r w:rsidRPr="00CB409F">
        <w:rPr>
          <w:sz w:val="22"/>
          <w:szCs w:val="22"/>
          <w:lang w:val="fr-FR"/>
        </w:rPr>
        <w:t xml:space="preserve"> </w:t>
      </w:r>
      <w:proofErr w:type="spellStart"/>
      <w:r w:rsidRPr="00CB409F">
        <w:rPr>
          <w:sz w:val="22"/>
          <w:szCs w:val="22"/>
          <w:lang w:val="fr-FR"/>
        </w:rPr>
        <w:t>loc</w:t>
      </w:r>
      <w:proofErr w:type="spellEnd"/>
      <w:r w:rsidRPr="00CB409F">
        <w:rPr>
          <w:sz w:val="22"/>
          <w:szCs w:val="22"/>
          <w:lang w:val="fr-FR"/>
        </w:rPr>
        <w:t xml:space="preserve"> o </w:t>
      </w:r>
      <w:proofErr w:type="spellStart"/>
      <w:r w:rsidRPr="00CB409F">
        <w:rPr>
          <w:sz w:val="22"/>
          <w:szCs w:val="22"/>
          <w:lang w:val="fr-FR"/>
        </w:rPr>
        <w:t>consultare</w:t>
      </w:r>
      <w:proofErr w:type="spellEnd"/>
      <w:r w:rsidRPr="00CB409F">
        <w:rPr>
          <w:sz w:val="22"/>
          <w:szCs w:val="22"/>
          <w:lang w:val="fr-FR"/>
        </w:rPr>
        <w:t xml:space="preserve"> </w:t>
      </w:r>
      <w:proofErr w:type="spellStart"/>
      <w:r w:rsidRPr="00CB409F">
        <w:rPr>
          <w:sz w:val="22"/>
          <w:szCs w:val="22"/>
          <w:lang w:val="fr-FR"/>
        </w:rPr>
        <w:t>suplimentară</w:t>
      </w:r>
      <w:proofErr w:type="spellEnd"/>
      <w:r w:rsidRPr="00CB409F">
        <w:rPr>
          <w:sz w:val="22"/>
          <w:szCs w:val="22"/>
          <w:lang w:val="fr-FR"/>
        </w:rPr>
        <w:t xml:space="preserve"> online </w:t>
      </w:r>
      <w:proofErr w:type="spellStart"/>
      <w:r w:rsidRPr="00CB409F">
        <w:rPr>
          <w:sz w:val="22"/>
          <w:szCs w:val="22"/>
          <w:lang w:val="fr-FR"/>
        </w:rPr>
        <w:t>în</w:t>
      </w:r>
      <w:proofErr w:type="spellEnd"/>
      <w:r w:rsidRPr="00CB409F">
        <w:rPr>
          <w:sz w:val="22"/>
          <w:szCs w:val="22"/>
          <w:lang w:val="fr-FR"/>
        </w:rPr>
        <w:t xml:space="preserve"> data de 08 </w:t>
      </w:r>
      <w:proofErr w:type="spellStart"/>
      <w:r w:rsidRPr="00CB409F">
        <w:rPr>
          <w:sz w:val="22"/>
          <w:szCs w:val="22"/>
          <w:lang w:val="fr-FR"/>
        </w:rPr>
        <w:t>decembrie</w:t>
      </w:r>
      <w:proofErr w:type="spellEnd"/>
      <w:r w:rsidRPr="00CB409F">
        <w:rPr>
          <w:sz w:val="22"/>
          <w:szCs w:val="22"/>
          <w:lang w:val="fr-FR"/>
        </w:rPr>
        <w:t xml:space="preserve"> 2025 </w:t>
      </w:r>
      <w:proofErr w:type="spellStart"/>
      <w:r w:rsidRPr="00CB409F">
        <w:rPr>
          <w:sz w:val="22"/>
          <w:szCs w:val="22"/>
          <w:lang w:val="fr-FR"/>
        </w:rPr>
        <w:t>cu</w:t>
      </w:r>
      <w:proofErr w:type="spellEnd"/>
      <w:r w:rsidRPr="00CB409F">
        <w:rPr>
          <w:sz w:val="22"/>
          <w:szCs w:val="22"/>
          <w:lang w:val="fr-FR"/>
        </w:rPr>
        <w:t xml:space="preserve"> </w:t>
      </w:r>
      <w:proofErr w:type="spellStart"/>
      <w:r w:rsidRPr="00CB409F">
        <w:rPr>
          <w:sz w:val="22"/>
          <w:szCs w:val="22"/>
          <w:lang w:val="fr-FR"/>
        </w:rPr>
        <w:t>participarea</w:t>
      </w:r>
      <w:proofErr w:type="spellEnd"/>
      <w:r w:rsidRPr="00CB409F">
        <w:rPr>
          <w:sz w:val="22"/>
          <w:szCs w:val="22"/>
          <w:lang w:val="fr-FR"/>
        </w:rPr>
        <w:t xml:space="preserve"> </w:t>
      </w:r>
      <w:proofErr w:type="spellStart"/>
      <w:r w:rsidRPr="00CB409F">
        <w:rPr>
          <w:sz w:val="22"/>
          <w:szCs w:val="22"/>
          <w:lang w:val="fr-FR"/>
        </w:rPr>
        <w:t>factorilor</w:t>
      </w:r>
      <w:proofErr w:type="spellEnd"/>
      <w:r w:rsidRPr="00CB409F">
        <w:rPr>
          <w:sz w:val="22"/>
          <w:szCs w:val="22"/>
          <w:lang w:val="fr-FR"/>
        </w:rPr>
        <w:t xml:space="preserve"> </w:t>
      </w:r>
      <w:proofErr w:type="spellStart"/>
      <w:r w:rsidRPr="00CB409F">
        <w:rPr>
          <w:sz w:val="22"/>
          <w:szCs w:val="22"/>
          <w:lang w:val="fr-FR"/>
        </w:rPr>
        <w:t>interesați</w:t>
      </w:r>
      <w:proofErr w:type="spellEnd"/>
      <w:r w:rsidRPr="00CB409F">
        <w:rPr>
          <w:sz w:val="22"/>
          <w:szCs w:val="22"/>
          <w:lang w:val="fr-FR"/>
        </w:rPr>
        <w:t xml:space="preserve"> </w:t>
      </w:r>
      <w:proofErr w:type="spellStart"/>
      <w:r w:rsidRPr="00CB409F">
        <w:rPr>
          <w:sz w:val="22"/>
          <w:szCs w:val="22"/>
          <w:lang w:val="fr-FR"/>
        </w:rPr>
        <w:t>relevanți</w:t>
      </w:r>
      <w:proofErr w:type="spellEnd"/>
      <w:r w:rsidRPr="00CB409F">
        <w:rPr>
          <w:sz w:val="22"/>
          <w:szCs w:val="22"/>
          <w:lang w:val="fr-FR"/>
        </w:rPr>
        <w:t xml:space="preserve"> </w:t>
      </w:r>
      <w:proofErr w:type="spellStart"/>
      <w:r w:rsidRPr="00CB409F">
        <w:rPr>
          <w:sz w:val="22"/>
          <w:szCs w:val="22"/>
          <w:lang w:val="fr-FR"/>
        </w:rPr>
        <w:t>din</w:t>
      </w:r>
      <w:proofErr w:type="spellEnd"/>
      <w:r w:rsidRPr="00CB409F">
        <w:rPr>
          <w:sz w:val="22"/>
          <w:szCs w:val="22"/>
          <w:lang w:val="fr-FR"/>
        </w:rPr>
        <w:t xml:space="preserve"> </w:t>
      </w:r>
      <w:proofErr w:type="spellStart"/>
      <w:r w:rsidRPr="00CB409F">
        <w:rPr>
          <w:sz w:val="22"/>
          <w:szCs w:val="22"/>
          <w:lang w:val="fr-FR"/>
        </w:rPr>
        <w:t>județul</w:t>
      </w:r>
      <w:proofErr w:type="spellEnd"/>
      <w:r w:rsidRPr="00CB409F">
        <w:rPr>
          <w:sz w:val="22"/>
          <w:szCs w:val="22"/>
          <w:lang w:val="fr-FR"/>
        </w:rPr>
        <w:t xml:space="preserve"> </w:t>
      </w:r>
      <w:proofErr w:type="spellStart"/>
      <w:r w:rsidRPr="00CB409F">
        <w:rPr>
          <w:sz w:val="22"/>
          <w:szCs w:val="22"/>
          <w:lang w:val="fr-FR"/>
        </w:rPr>
        <w:t>Galați</w:t>
      </w:r>
      <w:proofErr w:type="spellEnd"/>
      <w:r w:rsidRPr="00CB409F">
        <w:rPr>
          <w:sz w:val="22"/>
          <w:szCs w:val="22"/>
          <w:lang w:val="fr-FR"/>
        </w:rPr>
        <w:t>.</w:t>
      </w:r>
    </w:p>
    <w:p w14:paraId="25C2B67A" w14:textId="77777777" w:rsidR="003D7D06" w:rsidRPr="008A07E7" w:rsidRDefault="003D7D06" w:rsidP="003D7D06"/>
    <w:p w14:paraId="39DF3020" w14:textId="5A14EE0C" w:rsidR="003D7D06" w:rsidRPr="008A07E7" w:rsidRDefault="003D7D06" w:rsidP="003D7D06">
      <w:pPr>
        <w:jc w:val="center"/>
      </w:pPr>
      <w:r w:rsidRPr="008A07E7">
        <w:rPr>
          <w:b/>
          <w:sz w:val="22"/>
          <w:szCs w:val="22"/>
        </w:rPr>
        <w:t xml:space="preserve">5. Harta </w:t>
      </w:r>
      <w:r w:rsidR="00CB409F">
        <w:rPr>
          <w:b/>
          <w:sz w:val="22"/>
          <w:szCs w:val="22"/>
        </w:rPr>
        <w:t xml:space="preserve">Zonelor Prioritare pentru Biodiversitate </w:t>
      </w:r>
    </w:p>
    <w:p w14:paraId="3B0B2F15" w14:textId="60C46D6F" w:rsidR="002974A7" w:rsidRPr="005422C2" w:rsidRDefault="002974A7" w:rsidP="002974A7">
      <w:pPr>
        <w:rPr>
          <w:sz w:val="22"/>
          <w:szCs w:val="22"/>
        </w:rPr>
      </w:pPr>
      <w:bookmarkStart w:id="0" w:name="_Hlk201574363"/>
      <w:r w:rsidRPr="005422C2">
        <w:rPr>
          <w:sz w:val="22"/>
          <w:szCs w:val="22"/>
        </w:rPr>
        <w:t xml:space="preserve">Limitele </w:t>
      </w:r>
      <w:r w:rsidR="00CB409F">
        <w:rPr>
          <w:sz w:val="22"/>
          <w:szCs w:val="22"/>
        </w:rPr>
        <w:t xml:space="preserve">Zonelor Prioritare pentru Biodiversitate </w:t>
      </w:r>
      <w:r w:rsidRPr="005422C2">
        <w:rPr>
          <w:sz w:val="22"/>
          <w:szCs w:val="22"/>
        </w:rPr>
        <w:t xml:space="preserve"> sunt disponibile în format digital:</w:t>
      </w:r>
    </w:p>
    <w:p w14:paraId="371A1730" w14:textId="06819363" w:rsidR="002974A7" w:rsidRPr="005422C2" w:rsidRDefault="002974A7" w:rsidP="002974A7">
      <w:pPr>
        <w:rPr>
          <w:sz w:val="22"/>
          <w:szCs w:val="22"/>
        </w:rPr>
      </w:pPr>
      <w:r w:rsidRPr="005422C2">
        <w:rPr>
          <w:sz w:val="22"/>
          <w:szCs w:val="22"/>
        </w:rPr>
        <w:t>Link:</w:t>
      </w:r>
      <w:r w:rsidRPr="005422C2">
        <w:rPr>
          <w:color w:val="EE0000"/>
          <w:sz w:val="22"/>
          <w:szCs w:val="22"/>
        </w:rPr>
        <w:t xml:space="preserve"> </w:t>
      </w:r>
      <w:hyperlink r:id="rId5" w:history="1">
        <w:r w:rsidRPr="005422C2">
          <w:rPr>
            <w:rStyle w:val="Hyperlink"/>
            <w:sz w:val="22"/>
            <w:szCs w:val="22"/>
          </w:rPr>
          <w:t xml:space="preserve">https://mmediu.ro/domenii/mediu/arii-naturale-protejate/zpb-pnrr-i-3/</w:t>
        </w:r>
        <w:r w:rsidR="00CB409F">
          <w:rPr>
            <w:rStyle w:val="Hyperlink"/>
            <w:sz w:val="22"/>
            <w:szCs w:val="22"/>
          </w:rPr>
          <w:t/>
        </w:r>
        <w:r w:rsidRPr="005422C2">
          <w:rPr>
            <w:rStyle w:val="Hyperlink"/>
            <w:sz w:val="22"/>
            <w:szCs w:val="22"/>
          </w:rPr>
          <w:t/>
        </w:r>
      </w:hyperlink>
      <w:bookmarkEnd w:id="0"/>
    </w:p>
    <w:p w14:paraId="6DA97902" w14:textId="77777777" w:rsidR="003D7D06" w:rsidRPr="008A07E7" w:rsidRDefault="003D7D06" w:rsidP="003D7D06"/>
    <w:p w14:paraId="19942635" w14:textId="77777777" w:rsidR="003D7D06" w:rsidRDefault="003D7D06" w:rsidP="003D7D06"/>
    <w:p w14:paraId="156D953D"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24895"/>
    <w:rsid w:val="00091974"/>
    <w:rsid w:val="00142CF1"/>
    <w:rsid w:val="001460A6"/>
    <w:rsid w:val="00172CB9"/>
    <w:rsid w:val="00202C5C"/>
    <w:rsid w:val="00215C8A"/>
    <w:rsid w:val="00236EB9"/>
    <w:rsid w:val="002579D5"/>
    <w:rsid w:val="002974A7"/>
    <w:rsid w:val="002F799C"/>
    <w:rsid w:val="00310E70"/>
    <w:rsid w:val="00351D34"/>
    <w:rsid w:val="00370417"/>
    <w:rsid w:val="003D7D06"/>
    <w:rsid w:val="003E7468"/>
    <w:rsid w:val="00435326"/>
    <w:rsid w:val="0043736E"/>
    <w:rsid w:val="004823EA"/>
    <w:rsid w:val="004952A8"/>
    <w:rsid w:val="004B201E"/>
    <w:rsid w:val="004C7751"/>
    <w:rsid w:val="005170AC"/>
    <w:rsid w:val="005176BA"/>
    <w:rsid w:val="00522959"/>
    <w:rsid w:val="00525881"/>
    <w:rsid w:val="00583D0D"/>
    <w:rsid w:val="005925A9"/>
    <w:rsid w:val="005A11A7"/>
    <w:rsid w:val="005B66A0"/>
    <w:rsid w:val="005D714B"/>
    <w:rsid w:val="006B5558"/>
    <w:rsid w:val="006C1BA7"/>
    <w:rsid w:val="006E59F9"/>
    <w:rsid w:val="0072245D"/>
    <w:rsid w:val="00777786"/>
    <w:rsid w:val="007A38D8"/>
    <w:rsid w:val="007B7029"/>
    <w:rsid w:val="007C7E29"/>
    <w:rsid w:val="007F3CCF"/>
    <w:rsid w:val="00830D40"/>
    <w:rsid w:val="008544E8"/>
    <w:rsid w:val="00864591"/>
    <w:rsid w:val="00987A3B"/>
    <w:rsid w:val="00997517"/>
    <w:rsid w:val="009B3F7A"/>
    <w:rsid w:val="009B6DAF"/>
    <w:rsid w:val="009C0A92"/>
    <w:rsid w:val="009C2036"/>
    <w:rsid w:val="009C2919"/>
    <w:rsid w:val="009C3E92"/>
    <w:rsid w:val="009C48AF"/>
    <w:rsid w:val="009D2071"/>
    <w:rsid w:val="009E7443"/>
    <w:rsid w:val="00A70BAC"/>
    <w:rsid w:val="00AE60CF"/>
    <w:rsid w:val="00B243F8"/>
    <w:rsid w:val="00B61357"/>
    <w:rsid w:val="00B62B76"/>
    <w:rsid w:val="00B77EAF"/>
    <w:rsid w:val="00B82C53"/>
    <w:rsid w:val="00BC77CA"/>
    <w:rsid w:val="00BE4D8B"/>
    <w:rsid w:val="00C3340B"/>
    <w:rsid w:val="00C63BB9"/>
    <w:rsid w:val="00C66733"/>
    <w:rsid w:val="00C8321D"/>
    <w:rsid w:val="00CB409F"/>
    <w:rsid w:val="00CB4D42"/>
    <w:rsid w:val="00D06597"/>
    <w:rsid w:val="00D30AFA"/>
    <w:rsid w:val="00D9166F"/>
    <w:rsid w:val="00D939B8"/>
    <w:rsid w:val="00DA7B69"/>
    <w:rsid w:val="00DE6B5C"/>
    <w:rsid w:val="00DF0461"/>
    <w:rsid w:val="00E84447"/>
    <w:rsid w:val="00EF0733"/>
    <w:rsid w:val="00F0448B"/>
    <w:rsid w:val="00F44720"/>
    <w:rsid w:val="00F77B22"/>
    <w:rsid w:val="00F93581"/>
    <w:rsid w:val="00FA454D"/>
    <w:rsid w:val="00FD6C9C"/>
    <w:rsid w:val="00FE3805"/>
    <w:rsid w:val="00FE51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77CD"/>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370417"/>
    <w:rPr>
      <w:sz w:val="16"/>
      <w:szCs w:val="16"/>
    </w:rPr>
  </w:style>
  <w:style w:type="paragraph" w:styleId="CommentText">
    <w:name w:val="annotation text"/>
    <w:basedOn w:val="Normal"/>
    <w:link w:val="CommentTextChar"/>
    <w:uiPriority w:val="99"/>
    <w:unhideWhenUsed/>
    <w:rsid w:val="00370417"/>
    <w:pPr>
      <w:spacing w:line="240" w:lineRule="auto"/>
    </w:pPr>
  </w:style>
  <w:style w:type="character" w:customStyle="1" w:styleId="CommentTextChar">
    <w:name w:val="Comment Text Char"/>
    <w:basedOn w:val="DefaultParagraphFont"/>
    <w:link w:val="CommentText"/>
    <w:uiPriority w:val="99"/>
    <w:rsid w:val="00370417"/>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70417"/>
    <w:rPr>
      <w:b/>
      <w:bCs/>
    </w:rPr>
  </w:style>
  <w:style w:type="character" w:customStyle="1" w:styleId="CommentSubjectChar">
    <w:name w:val="Comment Subject Char"/>
    <w:basedOn w:val="CommentTextChar"/>
    <w:link w:val="CommentSubject"/>
    <w:uiPriority w:val="99"/>
    <w:semiHidden/>
    <w:rsid w:val="00370417"/>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1459572357">
      <w:bodyDiv w:val="1"/>
      <w:marLeft w:val="0"/>
      <w:marRight w:val="0"/>
      <w:marTop w:val="0"/>
      <w:marBottom w:val="0"/>
      <w:divBdr>
        <w:top w:val="none" w:sz="0" w:space="0" w:color="auto"/>
        <w:left w:val="none" w:sz="0" w:space="0" w:color="auto"/>
        <w:bottom w:val="none" w:sz="0" w:space="0" w:color="auto"/>
        <w:right w:val="none" w:sz="0" w:space="0" w:color="auto"/>
      </w:divBdr>
    </w:div>
    <w:div w:id="1482648804">
      <w:bodyDiv w:val="1"/>
      <w:marLeft w:val="0"/>
      <w:marRight w:val="0"/>
      <w:marTop w:val="0"/>
      <w:marBottom w:val="0"/>
      <w:divBdr>
        <w:top w:val="none" w:sz="0" w:space="0" w:color="auto"/>
        <w:left w:val="none" w:sz="0" w:space="0" w:color="auto"/>
        <w:bottom w:val="none" w:sz="0" w:space="0" w:color="auto"/>
        <w:right w:val="none" w:sz="0" w:space="0" w:color="auto"/>
      </w:divBdr>
    </w:div>
    <w:div w:id="1553036109">
      <w:bodyDiv w:val="1"/>
      <w:marLeft w:val="0"/>
      <w:marRight w:val="0"/>
      <w:marTop w:val="0"/>
      <w:marBottom w:val="0"/>
      <w:divBdr>
        <w:top w:val="none" w:sz="0" w:space="0" w:color="auto"/>
        <w:left w:val="none" w:sz="0" w:space="0" w:color="auto"/>
        <w:bottom w:val="none" w:sz="0" w:space="0" w:color="auto"/>
        <w:right w:val="none" w:sz="0" w:space="0" w:color="auto"/>
      </w:divBdr>
    </w:div>
    <w:div w:id="1708410599">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1213</Words>
  <Characters>7983</Characters>
  <Application>Microsoft Office Word</Application>
  <DocSecurity>0</DocSecurity>
  <Lines>285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2026-07-04T08:13:00Z</dcterms:created>
  <dcterms:modified xsi:type="dcterms:W3CDTF">2026-07-04T08:13:00Z</dcterms:modified>
</cp:coreProperties>
</file>